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6FB53A" w14:textId="77777777" w:rsidR="000159A1" w:rsidRPr="000159A1" w:rsidRDefault="000159A1" w:rsidP="00D7738C">
      <w:pPr>
        <w:pStyle w:val="Heading3"/>
        <w:bidi/>
        <w:spacing w:before="0" w:beforeAutospacing="0" w:after="0" w:afterAutospacing="0"/>
        <w:jc w:val="lowKashida"/>
        <w:rPr>
          <w:rFonts w:cs="B Nazanin"/>
          <w:sz w:val="10"/>
          <w:szCs w:val="10"/>
          <w:rtl/>
        </w:rPr>
      </w:pPr>
    </w:p>
    <w:p w14:paraId="227E7920" w14:textId="479A1DA2" w:rsidR="001B580B" w:rsidRPr="00D87B35" w:rsidRDefault="001B580B" w:rsidP="00D7738C">
      <w:pPr>
        <w:pStyle w:val="Heading3"/>
        <w:bidi/>
        <w:spacing w:before="0" w:beforeAutospacing="0" w:after="0" w:afterAutospacing="0"/>
        <w:jc w:val="center"/>
        <w:rPr>
          <w:rFonts w:ascii="IranNastaliq" w:hAnsi="IranNastaliq" w:cs="IranNastaliq"/>
          <w:sz w:val="40"/>
          <w:szCs w:val="40"/>
          <w:rtl/>
        </w:rPr>
      </w:pPr>
      <w:r w:rsidRPr="00D87B35">
        <w:rPr>
          <w:rFonts w:ascii="IranNastaliq" w:hAnsi="IranNastaliq" w:cs="IranNastaliq"/>
          <w:sz w:val="40"/>
          <w:szCs w:val="40"/>
          <w:rtl/>
        </w:rPr>
        <w:t>بسم الله الرحمن الرحیم</w:t>
      </w:r>
    </w:p>
    <w:p w14:paraId="0AA003DC" w14:textId="5D4C419B" w:rsidR="00CB1022" w:rsidRDefault="006255AE" w:rsidP="00D7738C">
      <w:pPr>
        <w:pStyle w:val="Heading3"/>
        <w:bidi/>
        <w:spacing w:before="0" w:beforeAutospacing="0" w:after="0" w:afterAutospacing="0"/>
        <w:jc w:val="lowKashida"/>
        <w:rPr>
          <w:rFonts w:ascii="IranNastaliq" w:hAnsi="IranNastaliq" w:cs="IranNastaliq"/>
          <w:sz w:val="44"/>
          <w:szCs w:val="44"/>
        </w:rPr>
      </w:pPr>
      <w:r>
        <w:rPr>
          <w:rFonts w:ascii="IranNastaliq" w:hAnsi="IranNastaliq" w:cs="IranNastaliq" w:hint="cs"/>
          <w:sz w:val="44"/>
          <w:szCs w:val="44"/>
          <w:rtl/>
        </w:rPr>
        <w:t xml:space="preserve">موازین </w:t>
      </w:r>
      <w:r w:rsidR="00DA55F2">
        <w:rPr>
          <w:rFonts w:ascii="IranNastaliq" w:hAnsi="IranNastaliq" w:cs="IranNastaliq" w:hint="cs"/>
          <w:sz w:val="44"/>
          <w:szCs w:val="44"/>
          <w:rtl/>
        </w:rPr>
        <w:t xml:space="preserve"> شماره </w:t>
      </w:r>
      <w:r w:rsidR="004F0FD2">
        <w:rPr>
          <w:rFonts w:ascii="IranNastaliq" w:hAnsi="IranNastaliq" w:cs="IranNastaliq" w:hint="cs"/>
          <w:sz w:val="44"/>
          <w:szCs w:val="44"/>
          <w:rtl/>
        </w:rPr>
        <w:t xml:space="preserve"> 311</w:t>
      </w:r>
    </w:p>
    <w:p w14:paraId="4AB23AF3" w14:textId="09EAAA9D" w:rsidR="001B580B" w:rsidRPr="000159A1" w:rsidRDefault="00607E80" w:rsidP="00D7738C">
      <w:pPr>
        <w:pStyle w:val="Heading3"/>
        <w:bidi/>
        <w:spacing w:before="0" w:beforeAutospacing="0" w:after="0" w:afterAutospacing="0"/>
        <w:jc w:val="lowKashida"/>
        <w:rPr>
          <w:rFonts w:ascii="IranNastaliq" w:hAnsi="IranNastaliq" w:cs="IranNastaliq"/>
          <w:sz w:val="44"/>
          <w:szCs w:val="44"/>
          <w:rtl/>
          <w:lang w:bidi="fa-IR"/>
        </w:rPr>
      </w:pPr>
      <w:r>
        <w:rPr>
          <w:rFonts w:ascii="IranNastaliq" w:hAnsi="IranNastaliq" w:cs="IranNastaliq" w:hint="cs"/>
          <w:sz w:val="44"/>
          <w:szCs w:val="44"/>
          <w:rtl/>
        </w:rPr>
        <w:t>«</w:t>
      </w:r>
      <w:r w:rsidR="000159A1" w:rsidRPr="000159A1">
        <w:rPr>
          <w:rFonts w:ascii="IranNastaliq" w:hAnsi="IranNastaliq" w:cs="IranNastaliq" w:hint="cs"/>
          <w:sz w:val="44"/>
          <w:szCs w:val="44"/>
          <w:rtl/>
        </w:rPr>
        <w:t xml:space="preserve">احکام </w:t>
      </w:r>
      <w:r w:rsidR="00760DF1" w:rsidRPr="000159A1">
        <w:rPr>
          <w:rFonts w:ascii="IranNastaliq" w:hAnsi="IranNastaliq" w:cs="IranNastaliq" w:hint="cs"/>
          <w:sz w:val="44"/>
          <w:szCs w:val="44"/>
          <w:rtl/>
        </w:rPr>
        <w:t>روزه</w:t>
      </w:r>
      <w:r>
        <w:rPr>
          <w:rFonts w:ascii="IranNastaliq" w:hAnsi="IranNastaliq" w:cs="IranNastaliq" w:hint="cs"/>
          <w:sz w:val="44"/>
          <w:szCs w:val="44"/>
          <w:rtl/>
        </w:rPr>
        <w:t>»</w:t>
      </w:r>
      <w:r w:rsidR="006255AE">
        <w:rPr>
          <w:rFonts w:ascii="IranNastaliq" w:hAnsi="IranNastaliq" w:cs="IranNastaliq" w:hint="cs"/>
          <w:sz w:val="44"/>
          <w:szCs w:val="44"/>
          <w:rtl/>
        </w:rPr>
        <w:t>(1)</w:t>
      </w:r>
    </w:p>
    <w:p w14:paraId="2D087AD4" w14:textId="53709E4E" w:rsidR="001B580B" w:rsidRPr="00D87B35" w:rsidRDefault="00760DF1" w:rsidP="00D7738C">
      <w:pPr>
        <w:pStyle w:val="Heading5"/>
        <w:bidi/>
        <w:spacing w:before="0" w:beforeAutospacing="0" w:after="0" w:afterAutospacing="0"/>
        <w:jc w:val="lowKashida"/>
        <w:rPr>
          <w:rFonts w:ascii="IranNastaliq" w:hAnsi="IranNastaliq" w:cs="IranNastaliq"/>
          <w:sz w:val="40"/>
          <w:szCs w:val="40"/>
          <w:rtl/>
        </w:rPr>
      </w:pPr>
      <w:r w:rsidRPr="00D87B35">
        <w:rPr>
          <w:rFonts w:ascii="IranNastaliq" w:hAnsi="IranNastaliq" w:cs="IranNastaliq"/>
          <w:sz w:val="40"/>
          <w:szCs w:val="40"/>
          <w:rtl/>
        </w:rPr>
        <w:t>1</w:t>
      </w:r>
      <w:r w:rsidR="00A46C7F">
        <w:rPr>
          <w:rFonts w:ascii="IranNastaliq" w:hAnsi="IranNastaliq" w:cs="IranNastaliq" w:hint="cs"/>
          <w:sz w:val="40"/>
          <w:szCs w:val="40"/>
          <w:rtl/>
        </w:rPr>
        <w:t>.</w:t>
      </w:r>
      <w:r w:rsidR="001B580B" w:rsidRPr="00D87B35">
        <w:rPr>
          <w:rStyle w:val="Strong"/>
          <w:rFonts w:ascii="IranNastaliq" w:hAnsi="IranNastaliq" w:cs="IranNastaliq"/>
          <w:b/>
          <w:bCs/>
          <w:sz w:val="40"/>
          <w:szCs w:val="40"/>
          <w:rtl/>
        </w:rPr>
        <w:t>شرایط واجب شدن روزه</w:t>
      </w:r>
    </w:p>
    <w:p w14:paraId="3DBED129" w14:textId="058DC7D4" w:rsidR="001B580B" w:rsidRDefault="001B580B" w:rsidP="00D7738C">
      <w:pPr>
        <w:pStyle w:val="Heading5"/>
        <w:bidi/>
        <w:spacing w:before="0" w:beforeAutospacing="0" w:after="0" w:afterAutospacing="0"/>
        <w:jc w:val="lowKashida"/>
        <w:rPr>
          <w:rFonts w:cs="B Nazanin"/>
          <w:sz w:val="28"/>
          <w:szCs w:val="28"/>
        </w:rPr>
      </w:pPr>
      <w:r w:rsidRPr="00A13C1E">
        <w:rPr>
          <w:rFonts w:cs="B Nazanin"/>
          <w:sz w:val="28"/>
          <w:szCs w:val="28"/>
          <w:rtl/>
        </w:rPr>
        <w:t xml:space="preserve">شرایط واجب شدن روزه عبارت است از: </w:t>
      </w:r>
      <w:r w:rsidRPr="00A13C1E">
        <w:rPr>
          <w:rFonts w:cs="B Nazanin"/>
          <w:sz w:val="28"/>
          <w:szCs w:val="28"/>
          <w:rtl/>
          <w:lang w:bidi="fa-IR"/>
        </w:rPr>
        <w:t xml:space="preserve">۱. </w:t>
      </w:r>
      <w:r w:rsidRPr="00A13C1E">
        <w:rPr>
          <w:rFonts w:cs="B Nazanin"/>
          <w:sz w:val="28"/>
          <w:szCs w:val="28"/>
          <w:rtl/>
        </w:rPr>
        <w:t xml:space="preserve">بلوغ؛ </w:t>
      </w:r>
      <w:r w:rsidRPr="00A13C1E">
        <w:rPr>
          <w:rFonts w:cs="B Nazanin"/>
          <w:sz w:val="28"/>
          <w:szCs w:val="28"/>
          <w:rtl/>
          <w:lang w:bidi="fa-IR"/>
        </w:rPr>
        <w:t xml:space="preserve">۲. </w:t>
      </w:r>
      <w:r w:rsidRPr="00A13C1E">
        <w:rPr>
          <w:rFonts w:cs="B Nazanin"/>
          <w:sz w:val="28"/>
          <w:szCs w:val="28"/>
          <w:rtl/>
        </w:rPr>
        <w:t xml:space="preserve">عقل؛ </w:t>
      </w:r>
      <w:r w:rsidRPr="00A13C1E">
        <w:rPr>
          <w:rFonts w:cs="B Nazanin"/>
          <w:sz w:val="28"/>
          <w:szCs w:val="28"/>
          <w:rtl/>
          <w:lang w:bidi="fa-IR"/>
        </w:rPr>
        <w:t>۳.</w:t>
      </w:r>
      <w:r w:rsidRPr="00A13C1E">
        <w:rPr>
          <w:rFonts w:cs="B Nazanin"/>
          <w:sz w:val="28"/>
          <w:szCs w:val="28"/>
          <w:rtl/>
        </w:rPr>
        <w:t xml:space="preserve">قدرت؛ </w:t>
      </w:r>
      <w:r w:rsidRPr="00A13C1E">
        <w:rPr>
          <w:rFonts w:cs="B Nazanin"/>
          <w:sz w:val="28"/>
          <w:szCs w:val="28"/>
          <w:rtl/>
          <w:lang w:bidi="fa-IR"/>
        </w:rPr>
        <w:t xml:space="preserve">۴. </w:t>
      </w:r>
      <w:r w:rsidRPr="00A13C1E">
        <w:rPr>
          <w:rFonts w:cs="B Nazanin"/>
          <w:sz w:val="28"/>
          <w:szCs w:val="28"/>
          <w:rtl/>
        </w:rPr>
        <w:t xml:space="preserve">بی هوش نبودن؛ </w:t>
      </w:r>
      <w:r w:rsidRPr="00A13C1E">
        <w:rPr>
          <w:rFonts w:cs="B Nazanin"/>
          <w:sz w:val="28"/>
          <w:szCs w:val="28"/>
          <w:rtl/>
          <w:lang w:bidi="fa-IR"/>
        </w:rPr>
        <w:t xml:space="preserve">۵. </w:t>
      </w:r>
      <w:r w:rsidRPr="00A13C1E">
        <w:rPr>
          <w:rFonts w:cs="B Nazanin"/>
          <w:sz w:val="28"/>
          <w:szCs w:val="28"/>
          <w:rtl/>
        </w:rPr>
        <w:t xml:space="preserve">مسافر نبودن؛ </w:t>
      </w:r>
      <w:r w:rsidRPr="00A13C1E">
        <w:rPr>
          <w:rFonts w:cs="B Nazanin"/>
          <w:sz w:val="28"/>
          <w:szCs w:val="28"/>
          <w:rtl/>
          <w:lang w:bidi="fa-IR"/>
        </w:rPr>
        <w:t xml:space="preserve">۶. </w:t>
      </w:r>
      <w:r w:rsidRPr="00A13C1E">
        <w:rPr>
          <w:rFonts w:cs="B Nazanin"/>
          <w:sz w:val="28"/>
          <w:szCs w:val="28"/>
          <w:rtl/>
        </w:rPr>
        <w:t xml:space="preserve">حایض و نفساء نبودن؛ </w:t>
      </w:r>
      <w:r w:rsidRPr="00A13C1E">
        <w:rPr>
          <w:rFonts w:cs="B Nazanin"/>
          <w:sz w:val="28"/>
          <w:szCs w:val="28"/>
          <w:rtl/>
          <w:lang w:bidi="fa-IR"/>
        </w:rPr>
        <w:t xml:space="preserve">۷. </w:t>
      </w:r>
      <w:r w:rsidRPr="00A13C1E">
        <w:rPr>
          <w:rFonts w:cs="B Nazanin"/>
          <w:sz w:val="28"/>
          <w:szCs w:val="28"/>
          <w:rtl/>
        </w:rPr>
        <w:t xml:space="preserve">ضرر نداشتن روزه؛ </w:t>
      </w:r>
      <w:r w:rsidRPr="00A13C1E">
        <w:rPr>
          <w:rFonts w:cs="B Nazanin"/>
          <w:sz w:val="28"/>
          <w:szCs w:val="28"/>
          <w:rtl/>
          <w:lang w:bidi="fa-IR"/>
        </w:rPr>
        <w:t>۸.</w:t>
      </w:r>
      <w:r w:rsidRPr="00A13C1E">
        <w:rPr>
          <w:rFonts w:cs="B Nazanin"/>
          <w:sz w:val="28"/>
          <w:szCs w:val="28"/>
          <w:rtl/>
        </w:rPr>
        <w:t xml:space="preserve"> حرجی نبودن روزه.</w:t>
      </w:r>
    </w:p>
    <w:p w14:paraId="0F65AC59" w14:textId="21F33B5E" w:rsidR="00A46C7F" w:rsidRPr="00A46C7F" w:rsidRDefault="00A46C7F" w:rsidP="00D7738C">
      <w:pPr>
        <w:bidi/>
        <w:spacing w:after="0" w:line="240" w:lineRule="auto"/>
        <w:jc w:val="lowKashida"/>
        <w:outlineLvl w:val="4"/>
        <w:rPr>
          <w:rStyle w:val="Strong"/>
          <w:rFonts w:ascii="IranNastaliq" w:eastAsia="Times New Roman" w:hAnsi="IranNastaliq" w:cs="IranNastaliq"/>
          <w:kern w:val="0"/>
          <w:sz w:val="40"/>
          <w:szCs w:val="40"/>
          <w14:ligatures w14:val="none"/>
        </w:rPr>
      </w:pPr>
      <w:r w:rsidRPr="00A46C7F">
        <w:rPr>
          <w:rStyle w:val="Strong"/>
          <w:rFonts w:ascii="IranNastaliq" w:eastAsia="Times New Roman" w:hAnsi="IranNastaliq" w:cs="IranNastaliq" w:hint="cs"/>
          <w:kern w:val="0"/>
          <w:sz w:val="40"/>
          <w:szCs w:val="40"/>
          <w:rtl/>
          <w14:ligatures w14:val="none"/>
        </w:rPr>
        <w:t>2.</w:t>
      </w:r>
      <w:r w:rsidRPr="00A46C7F">
        <w:rPr>
          <w:rStyle w:val="Strong"/>
          <w:rFonts w:ascii="IranNastaliq" w:eastAsia="Times New Roman" w:hAnsi="IranNastaliq" w:cs="IranNastaliq"/>
          <w:kern w:val="0"/>
          <w:sz w:val="40"/>
          <w:szCs w:val="40"/>
          <w:rtl/>
          <w14:ligatures w14:val="none"/>
        </w:rPr>
        <w:t>روزه افراد  غیر بالغ</w:t>
      </w:r>
    </w:p>
    <w:p w14:paraId="2B37C25F" w14:textId="10795B26" w:rsidR="00A46C7F" w:rsidRPr="00A46C7F" w:rsidRDefault="00A46C7F" w:rsidP="00D7738C">
      <w:pPr>
        <w:bidi/>
        <w:spacing w:after="0" w:line="240" w:lineRule="auto"/>
        <w:jc w:val="lowKashida"/>
        <w:outlineLvl w:val="4"/>
        <w:rPr>
          <w:rFonts w:ascii="Times New Roman" w:eastAsia="Times New Roman" w:hAnsi="Times New Roman" w:cs="B Nazanin"/>
          <w:b/>
          <w:bCs/>
          <w:sz w:val="28"/>
          <w:szCs w:val="28"/>
          <w:rtl/>
        </w:rPr>
      </w:pPr>
      <w:r>
        <w:rPr>
          <w:rFonts w:ascii="Times New Roman" w:eastAsia="Times New Roman" w:hAnsi="Times New Roman" w:cs="B Nazanin" w:hint="cs"/>
          <w:b/>
          <w:bCs/>
          <w:sz w:val="28"/>
          <w:szCs w:val="28"/>
          <w:rtl/>
        </w:rPr>
        <w:t>روزه بر کودک نابالغ واجب نیست، هرچند نیت روزۀ مستحبی کرده باشد و در بین روز بالغ شود</w:t>
      </w:r>
      <w:r>
        <w:rPr>
          <w:rFonts w:ascii="Times New Roman" w:eastAsia="Times New Roman" w:hAnsi="Times New Roman" w:cs="B Nazanin"/>
          <w:b/>
          <w:bCs/>
          <w:sz w:val="28"/>
          <w:szCs w:val="28"/>
        </w:rPr>
        <w:t xml:space="preserve"> </w:t>
      </w:r>
      <w:r>
        <w:rPr>
          <w:rFonts w:ascii="Times New Roman" w:eastAsia="Times New Roman" w:hAnsi="Times New Roman" w:cs="B Nazanin" w:hint="cs"/>
          <w:b/>
          <w:bCs/>
          <w:sz w:val="28"/>
          <w:szCs w:val="28"/>
          <w:cs/>
        </w:rPr>
        <w:t>‎</w:t>
      </w:r>
      <w:r>
        <w:rPr>
          <w:rFonts w:ascii="Times New Roman" w:eastAsia="Times New Roman" w:hAnsi="Times New Roman" w:cs="B Nazanin" w:hint="cs"/>
          <w:b/>
          <w:bCs/>
          <w:sz w:val="28"/>
          <w:szCs w:val="28"/>
          <w:rtl/>
        </w:rPr>
        <w:t>،البته</w:t>
      </w:r>
      <w:r>
        <w:rPr>
          <w:rFonts w:ascii="Times New Roman" w:eastAsia="Times New Roman" w:hAnsi="Times New Roman" w:cs="B Nazanin"/>
          <w:b/>
          <w:bCs/>
          <w:sz w:val="28"/>
          <w:szCs w:val="28"/>
        </w:rPr>
        <w:t xml:space="preserve"> </w:t>
      </w:r>
      <w:r>
        <w:rPr>
          <w:rFonts w:ascii="Times New Roman" w:eastAsia="Times New Roman" w:hAnsi="Times New Roman" w:cs="B Nazanin" w:hint="cs"/>
          <w:b/>
          <w:bCs/>
          <w:sz w:val="28"/>
          <w:szCs w:val="28"/>
          <w:rtl/>
        </w:rPr>
        <w:t>اگر قبل از اذان صبح بالغ شود، باید روزه بگیرد.</w:t>
      </w:r>
    </w:p>
    <w:p w14:paraId="035A9B78" w14:textId="7BF5AB72" w:rsidR="001B580B" w:rsidRPr="00D87B35" w:rsidRDefault="00A46C7F" w:rsidP="00D7738C">
      <w:pPr>
        <w:pStyle w:val="Heading5"/>
        <w:bidi/>
        <w:spacing w:before="0" w:beforeAutospacing="0" w:after="0" w:afterAutospacing="0"/>
        <w:jc w:val="lowKashida"/>
        <w:rPr>
          <w:rFonts w:ascii="IranNastaliq" w:hAnsi="IranNastaliq" w:cs="IranNastaliq"/>
          <w:sz w:val="40"/>
          <w:szCs w:val="40"/>
          <w:rtl/>
        </w:rPr>
      </w:pPr>
      <w:r>
        <w:rPr>
          <w:rStyle w:val="Strong"/>
          <w:rFonts w:ascii="IranNastaliq" w:hAnsi="IranNastaliq" w:cs="IranNastaliq" w:hint="cs"/>
          <w:b/>
          <w:bCs/>
          <w:sz w:val="40"/>
          <w:szCs w:val="40"/>
          <w:rtl/>
        </w:rPr>
        <w:t>3.</w:t>
      </w:r>
      <w:r w:rsidR="001B580B" w:rsidRPr="00D87B35">
        <w:rPr>
          <w:rFonts w:ascii="Cambria" w:hAnsi="Cambria" w:cs="Cambria" w:hint="cs"/>
          <w:sz w:val="40"/>
          <w:szCs w:val="40"/>
          <w:rtl/>
        </w:rPr>
        <w:t> </w:t>
      </w:r>
      <w:r w:rsidR="001B580B" w:rsidRPr="00D87B35">
        <w:rPr>
          <w:rStyle w:val="Strong"/>
          <w:rFonts w:ascii="IranNastaliq" w:hAnsi="IranNastaliq" w:cs="IranNastaliq"/>
          <w:b/>
          <w:bCs/>
          <w:sz w:val="40"/>
          <w:szCs w:val="40"/>
          <w:rtl/>
        </w:rPr>
        <w:t xml:space="preserve">روزه اولی ها </w:t>
      </w:r>
    </w:p>
    <w:p w14:paraId="460AFF32" w14:textId="119D4AA6" w:rsidR="001B580B" w:rsidRPr="00A13C1E" w:rsidRDefault="001B580B" w:rsidP="00D7738C">
      <w:pPr>
        <w:pStyle w:val="Heading5"/>
        <w:bidi/>
        <w:spacing w:before="0" w:beforeAutospacing="0" w:after="0" w:afterAutospacing="0"/>
        <w:jc w:val="lowKashida"/>
        <w:rPr>
          <w:rFonts w:cs="B Nazanin"/>
          <w:sz w:val="28"/>
          <w:szCs w:val="28"/>
          <w:rtl/>
        </w:rPr>
      </w:pPr>
      <w:r w:rsidRPr="00A13C1E">
        <w:rPr>
          <w:rFonts w:cs="B Nazanin"/>
          <w:sz w:val="28"/>
          <w:szCs w:val="28"/>
          <w:rtl/>
        </w:rPr>
        <w:t>دخترانی که تازه به سن بلوغ</w:t>
      </w:r>
      <w:r w:rsidRPr="00A13C1E">
        <w:rPr>
          <w:rFonts w:cs="B Nazanin"/>
          <w:sz w:val="28"/>
          <w:szCs w:val="28"/>
        </w:rPr>
        <w:t xml:space="preserve"> </w:t>
      </w:r>
      <w:r w:rsidRPr="00A13C1E">
        <w:rPr>
          <w:rFonts w:cs="B Nazanin"/>
          <w:sz w:val="28"/>
          <w:szCs w:val="28"/>
          <w:rtl/>
        </w:rPr>
        <w:t>می‌رسند واجب است روزه بگیرند و ترک آن به صرف دشواری، ضعف جسمانی و مانند آن جایز نیست، مگر آنکه روزه برای آنها ضرر داشته یا تحمل آن با مشقت زیادی همراه باشد</w:t>
      </w:r>
      <w:r w:rsidRPr="00A13C1E">
        <w:rPr>
          <w:rFonts w:cs="B Nazanin"/>
          <w:sz w:val="28"/>
          <w:szCs w:val="28"/>
        </w:rPr>
        <w:t>.</w:t>
      </w:r>
    </w:p>
    <w:p w14:paraId="1A3397EE" w14:textId="42E92D74" w:rsidR="001B580B" w:rsidRPr="00D87B35" w:rsidRDefault="001B580B" w:rsidP="00D7738C">
      <w:pPr>
        <w:pStyle w:val="Heading5"/>
        <w:bidi/>
        <w:spacing w:before="0" w:beforeAutospacing="0" w:after="0" w:afterAutospacing="0"/>
        <w:jc w:val="lowKashida"/>
        <w:rPr>
          <w:rStyle w:val="Strong"/>
          <w:rFonts w:ascii="IranNastaliq" w:hAnsi="IranNastaliq" w:cs="IranNastaliq"/>
          <w:sz w:val="40"/>
          <w:szCs w:val="40"/>
          <w:rtl/>
        </w:rPr>
      </w:pPr>
      <w:r w:rsidRPr="00D87B35">
        <w:rPr>
          <w:rFonts w:ascii="Calibri" w:hAnsi="Calibri" w:cs="Calibri" w:hint="cs"/>
          <w:sz w:val="40"/>
          <w:szCs w:val="40"/>
          <w:rtl/>
        </w:rPr>
        <w:t> </w:t>
      </w:r>
      <w:r w:rsidR="00A46C7F">
        <w:rPr>
          <w:rStyle w:val="Strong"/>
          <w:rFonts w:ascii="IranNastaliq" w:hAnsi="IranNastaliq" w:cs="IranNastaliq" w:hint="cs"/>
          <w:b/>
          <w:bCs/>
          <w:sz w:val="40"/>
          <w:szCs w:val="40"/>
          <w:rtl/>
        </w:rPr>
        <w:t>4.</w:t>
      </w:r>
      <w:r w:rsidRPr="00D87B35">
        <w:rPr>
          <w:rStyle w:val="Strong"/>
          <w:rFonts w:ascii="IranNastaliq" w:hAnsi="IranNastaliq" w:cs="IranNastaliq"/>
          <w:b/>
          <w:bCs/>
          <w:sz w:val="40"/>
          <w:szCs w:val="40"/>
          <w:rtl/>
        </w:rPr>
        <w:t>روزه پیرمرد و پیرزن</w:t>
      </w:r>
    </w:p>
    <w:p w14:paraId="48584F44" w14:textId="64393D00" w:rsidR="001B580B" w:rsidRPr="00A13C1E" w:rsidRDefault="001B580B" w:rsidP="00D7738C">
      <w:pPr>
        <w:pStyle w:val="Heading5"/>
        <w:bidi/>
        <w:spacing w:before="0" w:beforeAutospacing="0" w:after="0" w:afterAutospacing="0"/>
        <w:jc w:val="lowKashida"/>
        <w:rPr>
          <w:rFonts w:cs="B Nazanin"/>
          <w:sz w:val="28"/>
          <w:szCs w:val="28"/>
          <w:rtl/>
        </w:rPr>
      </w:pPr>
      <w:r w:rsidRPr="00A13C1E">
        <w:rPr>
          <w:rFonts w:cs="B Nazanin"/>
          <w:sz w:val="28"/>
          <w:szCs w:val="28"/>
          <w:rtl/>
        </w:rPr>
        <w:t>پیرمرد و پیرزنی که گرفتن روزه برایشان مشقت دارد، گرفتن روزه بر آنان واجب نیست و باید برای هر روز یک مد طعام</w:t>
      </w:r>
      <w:r w:rsidR="00A46C7F">
        <w:rPr>
          <w:rFonts w:cs="B Nazanin" w:hint="cs"/>
          <w:sz w:val="28"/>
          <w:szCs w:val="28"/>
          <w:rtl/>
          <w:lang w:bidi="fa-IR"/>
        </w:rPr>
        <w:t>(750گرم)</w:t>
      </w:r>
      <w:r w:rsidR="00A46C7F">
        <w:rPr>
          <w:rFonts w:cs="B Nazanin"/>
          <w:sz w:val="28"/>
          <w:szCs w:val="28"/>
        </w:rPr>
        <w:t xml:space="preserve"> </w:t>
      </w:r>
      <w:r w:rsidRPr="00A13C1E">
        <w:rPr>
          <w:rFonts w:cs="B Nazanin"/>
          <w:sz w:val="28"/>
          <w:szCs w:val="28"/>
          <w:rtl/>
        </w:rPr>
        <w:t>مانند گندم، جو، برنج</w:t>
      </w:r>
      <w:r w:rsidR="00A46C7F">
        <w:rPr>
          <w:rFonts w:cs="B Nazanin"/>
          <w:sz w:val="28"/>
          <w:szCs w:val="28"/>
        </w:rPr>
        <w:t xml:space="preserve"> </w:t>
      </w:r>
      <w:r w:rsidRPr="00A13C1E">
        <w:rPr>
          <w:rFonts w:cs="B Nazanin"/>
          <w:sz w:val="28"/>
          <w:szCs w:val="28"/>
          <w:rtl/>
        </w:rPr>
        <w:t xml:space="preserve"> به فقیر فدیه بدهند و اگر اصلاً توانایی روزه گرفتن ندارند، بنابر احتیاط باید فدیه بدهند و در هر دو صورت چنانچه پس از ماه رمضان بتوانند روزه بگیرند، بنابر احتیاط مستحب قضای روزه‌ها را بگیرند</w:t>
      </w:r>
      <w:r w:rsidRPr="00A13C1E">
        <w:rPr>
          <w:rFonts w:cs="B Nazanin"/>
          <w:sz w:val="28"/>
          <w:szCs w:val="28"/>
        </w:rPr>
        <w:t>.</w:t>
      </w:r>
    </w:p>
    <w:p w14:paraId="1C20E59A" w14:textId="7588F583" w:rsidR="001B580B" w:rsidRPr="00A13C1E" w:rsidRDefault="001B580B" w:rsidP="00D7738C">
      <w:pPr>
        <w:pStyle w:val="Heading5"/>
        <w:bidi/>
        <w:spacing w:before="0" w:beforeAutospacing="0" w:after="0" w:afterAutospacing="0"/>
        <w:jc w:val="lowKashida"/>
        <w:rPr>
          <w:rFonts w:ascii="IranNastaliq" w:hAnsi="IranNastaliq" w:cs="IranNastaliq"/>
          <w:sz w:val="28"/>
          <w:szCs w:val="28"/>
          <w:rtl/>
        </w:rPr>
      </w:pPr>
      <w:r w:rsidRPr="00A13C1E">
        <w:rPr>
          <w:rFonts w:ascii="Calibri" w:hAnsi="Calibri" w:cs="Calibri" w:hint="cs"/>
          <w:sz w:val="28"/>
          <w:szCs w:val="28"/>
          <w:rtl/>
        </w:rPr>
        <w:t> </w:t>
      </w:r>
      <w:r w:rsidR="00A46C7F">
        <w:rPr>
          <w:rStyle w:val="Strong"/>
          <w:rFonts w:ascii="IranNastaliq" w:hAnsi="IranNastaliq" w:cs="IranNastaliq" w:hint="cs"/>
          <w:b/>
          <w:bCs/>
          <w:sz w:val="40"/>
          <w:szCs w:val="40"/>
          <w:rtl/>
        </w:rPr>
        <w:t>5.</w:t>
      </w:r>
      <w:r w:rsidRPr="00B01A7A">
        <w:rPr>
          <w:rStyle w:val="Strong"/>
          <w:rFonts w:ascii="IranNastaliq" w:hAnsi="IranNastaliq" w:cs="IranNastaliq"/>
          <w:b/>
          <w:bCs/>
          <w:sz w:val="40"/>
          <w:szCs w:val="40"/>
          <w:rtl/>
        </w:rPr>
        <w:t>روزه با وجود ضرر یا خوف ضرر</w:t>
      </w:r>
    </w:p>
    <w:p w14:paraId="31B5F66C" w14:textId="6AEFE6E2" w:rsidR="00A46C7F" w:rsidRPr="00A13C1E" w:rsidRDefault="001B580B" w:rsidP="00D7738C">
      <w:pPr>
        <w:pStyle w:val="Heading5"/>
        <w:bidi/>
        <w:spacing w:before="0" w:beforeAutospacing="0" w:after="0" w:afterAutospacing="0"/>
        <w:jc w:val="lowKashida"/>
        <w:rPr>
          <w:rStyle w:val="Strong"/>
          <w:rFonts w:cs="B Nazanin"/>
          <w:b/>
          <w:bCs/>
          <w:sz w:val="28"/>
          <w:szCs w:val="28"/>
          <w:rtl/>
        </w:rPr>
      </w:pPr>
      <w:r w:rsidRPr="00A13C1E">
        <w:rPr>
          <w:rFonts w:cs="B Nazanin"/>
          <w:sz w:val="28"/>
          <w:szCs w:val="28"/>
          <w:rtl/>
        </w:rPr>
        <w:t>کسی که می‌داند روزه برای او ضرر دارد یا احتمال عقلائی می‌دهد که ضرر داشته باشد (یعنی خوف ضرر دارد) روزه بر او واجب نیست، بلکه در مواردی نیز حرام است، خواه این یقین و ترس از تجربة شخصی حاصل شده باشد یا از گفتة پزشک امین و یا از منشأ عقلایی دیگر و اگر روزه بگیرد، صحیح نیست؛ مگر آنکه به قصد قربت گرفته باشد و بعداً معلوم شود که ضرر نداشته است.</w:t>
      </w:r>
    </w:p>
    <w:p w14:paraId="481A01D0" w14:textId="77777777" w:rsidR="00A46C7F" w:rsidRPr="00A13C1E" w:rsidRDefault="00A46C7F" w:rsidP="00D7738C">
      <w:pPr>
        <w:pStyle w:val="Heading5"/>
        <w:bidi/>
        <w:spacing w:before="0" w:beforeAutospacing="0" w:after="0" w:afterAutospacing="0"/>
        <w:jc w:val="lowKashida"/>
        <w:rPr>
          <w:rFonts w:cs="B Nazanin"/>
          <w:sz w:val="28"/>
          <w:szCs w:val="28"/>
          <w:rtl/>
        </w:rPr>
      </w:pPr>
    </w:p>
    <w:p w14:paraId="7B3CB3F4" w14:textId="0786F023" w:rsidR="001B580B" w:rsidRDefault="00BC3370" w:rsidP="00D7738C">
      <w:pPr>
        <w:pStyle w:val="Heading5"/>
        <w:bidi/>
        <w:spacing w:before="0" w:beforeAutospacing="0" w:after="0" w:afterAutospacing="0"/>
        <w:jc w:val="lowKashida"/>
        <w:rPr>
          <w:rStyle w:val="Strong"/>
          <w:rFonts w:ascii="IranNastaliq" w:hAnsi="IranNastaliq" w:cs="IranNastaliq"/>
          <w:b/>
          <w:bCs/>
          <w:sz w:val="40"/>
          <w:szCs w:val="40"/>
          <w:rtl/>
        </w:rPr>
      </w:pPr>
      <w:r>
        <w:rPr>
          <w:rStyle w:val="Strong"/>
          <w:rFonts w:ascii="IranNastaliq" w:hAnsi="IranNastaliq" w:cs="IranNastaliq" w:hint="cs"/>
          <w:b/>
          <w:bCs/>
          <w:sz w:val="40"/>
          <w:szCs w:val="40"/>
          <w:rtl/>
        </w:rPr>
        <w:lastRenderedPageBreak/>
        <w:t>6.</w:t>
      </w:r>
      <w:r w:rsidR="001B580B" w:rsidRPr="00B01A7A">
        <w:rPr>
          <w:rStyle w:val="Strong"/>
          <w:rFonts w:ascii="IranNastaliq" w:hAnsi="IranNastaliq" w:cs="IranNastaliq"/>
          <w:b/>
          <w:bCs/>
          <w:sz w:val="40"/>
          <w:szCs w:val="40"/>
          <w:rtl/>
        </w:rPr>
        <w:t>ملاک تشخیص روزه ضرری</w:t>
      </w:r>
    </w:p>
    <w:p w14:paraId="62D093CC" w14:textId="218B686F" w:rsidR="001B580B" w:rsidRPr="00A13C1E" w:rsidRDefault="001B580B" w:rsidP="00D7738C">
      <w:pPr>
        <w:pStyle w:val="Heading5"/>
        <w:bidi/>
        <w:spacing w:before="0" w:beforeAutospacing="0" w:after="0" w:afterAutospacing="0"/>
        <w:jc w:val="lowKashida"/>
        <w:rPr>
          <w:rFonts w:cs="B Nazanin"/>
          <w:sz w:val="28"/>
          <w:szCs w:val="28"/>
          <w:rtl/>
        </w:rPr>
      </w:pPr>
      <w:r w:rsidRPr="00A13C1E">
        <w:rPr>
          <w:rFonts w:cs="B Nazanin"/>
          <w:sz w:val="28"/>
          <w:szCs w:val="28"/>
          <w:rtl/>
        </w:rPr>
        <w:t>تشخیص تأثیر روزه در ایجاد بیماری یا تشدید آن و عدم قدرت بر روزه یا ضرر داشتن روزه بر عهدة مکلف است. پس اگر پزشک بگوید: روزه ضرر دارد ولی گفتة او موجب اطمینان یا ترس از ضرر نشود یا مکلف با تجربه دریافته باشد که روزه ضرر ندارد، باید روزه بگیرد، همچنین اگر پزشک بگوید: روزه ضرر ندارد ولی خودش بداند روزه برایش ضرر دارد یا خوف ضرر عقلایی داشته باشد، نباید روزه بگیرد و روزه بر او حرام است.</w:t>
      </w:r>
    </w:p>
    <w:p w14:paraId="1B2E2100" w14:textId="31881068" w:rsidR="001B580B" w:rsidRPr="00B01A7A" w:rsidRDefault="001B580B" w:rsidP="00D7738C">
      <w:pPr>
        <w:pStyle w:val="Heading5"/>
        <w:bidi/>
        <w:spacing w:before="0" w:beforeAutospacing="0" w:after="0" w:afterAutospacing="0"/>
        <w:jc w:val="lowKashida"/>
        <w:rPr>
          <w:rStyle w:val="Strong"/>
          <w:rFonts w:ascii="IranNastaliq" w:hAnsi="IranNastaliq" w:cs="IranNastaliq"/>
          <w:sz w:val="48"/>
          <w:szCs w:val="48"/>
          <w:rtl/>
        </w:rPr>
      </w:pPr>
      <w:r w:rsidRPr="00A13C1E">
        <w:rPr>
          <w:rFonts w:ascii="Calibri" w:hAnsi="Calibri" w:cs="Calibri" w:hint="cs"/>
          <w:sz w:val="28"/>
          <w:szCs w:val="28"/>
          <w:rtl/>
        </w:rPr>
        <w:t> </w:t>
      </w:r>
      <w:r w:rsidR="00760DF1" w:rsidRPr="00BC3370">
        <w:rPr>
          <w:rStyle w:val="Strong"/>
          <w:rFonts w:ascii="IranNastaliq" w:hAnsi="IranNastaliq" w:cs="IranNastaliq" w:hint="cs"/>
          <w:b/>
          <w:bCs/>
          <w:sz w:val="44"/>
          <w:szCs w:val="44"/>
          <w:rtl/>
        </w:rPr>
        <w:t>7</w:t>
      </w:r>
      <w:r w:rsidR="00BC3370" w:rsidRPr="00BC3370">
        <w:rPr>
          <w:rStyle w:val="Strong"/>
          <w:rFonts w:ascii="IranNastaliq" w:hAnsi="IranNastaliq" w:cs="IranNastaliq" w:hint="cs"/>
          <w:b/>
          <w:bCs/>
          <w:sz w:val="44"/>
          <w:szCs w:val="44"/>
          <w:rtl/>
        </w:rPr>
        <w:t>.</w:t>
      </w:r>
      <w:r w:rsidRPr="00BC3370">
        <w:rPr>
          <w:rStyle w:val="Strong"/>
          <w:rFonts w:ascii="IranNastaliq" w:hAnsi="IranNastaliq" w:cs="IranNastaliq"/>
          <w:b/>
          <w:bCs/>
          <w:sz w:val="44"/>
          <w:szCs w:val="44"/>
          <w:rtl/>
        </w:rPr>
        <w:t>حرجی بودن روزه برای کار</w:t>
      </w:r>
    </w:p>
    <w:p w14:paraId="53B4CD8C" w14:textId="7C322B0F" w:rsidR="001B580B" w:rsidRPr="00A13C1E" w:rsidRDefault="001B580B" w:rsidP="00D7738C">
      <w:pPr>
        <w:pStyle w:val="Heading5"/>
        <w:bidi/>
        <w:spacing w:before="0" w:beforeAutospacing="0" w:after="0" w:afterAutospacing="0"/>
        <w:jc w:val="lowKashida"/>
        <w:rPr>
          <w:rFonts w:cs="B Nazanin"/>
          <w:sz w:val="28"/>
          <w:szCs w:val="28"/>
          <w:rtl/>
        </w:rPr>
      </w:pPr>
      <w:r w:rsidRPr="00A13C1E">
        <w:rPr>
          <w:rFonts w:cs="B Nazanin"/>
          <w:sz w:val="28"/>
          <w:szCs w:val="28"/>
          <w:rtl/>
        </w:rPr>
        <w:t>اشخاصی که به جهت کارشان ناچار به افطار هستند تا حرجی نشده نمی توانند افطار کنند و باید عنوان حرج حاصل شود تا مجوز افطار داشته باشند.</w:t>
      </w:r>
    </w:p>
    <w:p w14:paraId="0CDC495E" w14:textId="730ADA47" w:rsidR="001B580B" w:rsidRPr="00B01A7A" w:rsidRDefault="001B580B" w:rsidP="00D7738C">
      <w:pPr>
        <w:pStyle w:val="Heading5"/>
        <w:bidi/>
        <w:spacing w:before="0" w:beforeAutospacing="0" w:after="0" w:afterAutospacing="0"/>
        <w:jc w:val="lowKashida"/>
        <w:rPr>
          <w:rFonts w:ascii="IranNastaliq" w:hAnsi="IranNastaliq" w:cs="IranNastaliq"/>
          <w:sz w:val="48"/>
          <w:szCs w:val="48"/>
          <w:rtl/>
        </w:rPr>
      </w:pPr>
      <w:r w:rsidRPr="00B01A7A">
        <w:rPr>
          <w:rFonts w:ascii="Calibri" w:hAnsi="Calibri" w:cs="Calibri" w:hint="cs"/>
          <w:sz w:val="48"/>
          <w:szCs w:val="48"/>
          <w:rtl/>
        </w:rPr>
        <w:t> </w:t>
      </w:r>
      <w:r w:rsidR="00760DF1" w:rsidRPr="00BC3370">
        <w:rPr>
          <w:rStyle w:val="Strong"/>
          <w:rFonts w:ascii="IranNastaliq" w:hAnsi="IranNastaliq" w:cs="IranNastaliq"/>
          <w:b/>
          <w:bCs/>
          <w:sz w:val="44"/>
          <w:szCs w:val="44"/>
          <w:rtl/>
        </w:rPr>
        <w:t>8</w:t>
      </w:r>
      <w:r w:rsidR="00BC3370" w:rsidRPr="00BC3370">
        <w:rPr>
          <w:rStyle w:val="Strong"/>
          <w:rFonts w:ascii="IranNastaliq" w:hAnsi="IranNastaliq" w:cs="IranNastaliq" w:hint="cs"/>
          <w:b/>
          <w:bCs/>
          <w:sz w:val="44"/>
          <w:szCs w:val="44"/>
          <w:rtl/>
        </w:rPr>
        <w:t>.</w:t>
      </w:r>
      <w:r w:rsidRPr="00BC3370">
        <w:rPr>
          <w:rStyle w:val="Strong"/>
          <w:rFonts w:ascii="IranNastaliq" w:hAnsi="IranNastaliq" w:cs="IranNastaliq"/>
          <w:b/>
          <w:bCs/>
          <w:sz w:val="44"/>
          <w:szCs w:val="44"/>
          <w:rtl/>
        </w:rPr>
        <w:t xml:space="preserve">تردید در نیّت روزه </w:t>
      </w:r>
    </w:p>
    <w:p w14:paraId="2FD397C9" w14:textId="34C409B3" w:rsidR="003A492F" w:rsidRPr="00A13C1E" w:rsidRDefault="003A492F" w:rsidP="00D7738C">
      <w:pPr>
        <w:pStyle w:val="Heading5"/>
        <w:bidi/>
        <w:spacing w:before="0" w:beforeAutospacing="0" w:after="0" w:afterAutospacing="0"/>
        <w:jc w:val="lowKashida"/>
        <w:rPr>
          <w:rFonts w:cs="B Nazanin"/>
          <w:sz w:val="28"/>
          <w:szCs w:val="28"/>
          <w:rtl/>
        </w:rPr>
      </w:pPr>
      <w:r>
        <w:rPr>
          <w:rFonts w:cs="B Nazanin" w:hint="cs"/>
          <w:sz w:val="28"/>
          <w:szCs w:val="28"/>
          <w:rtl/>
        </w:rPr>
        <w:t xml:space="preserve"> استمرار نیت درروزه، واجب است لذا اگر</w:t>
      </w:r>
      <w:r w:rsidRPr="007B71AE">
        <w:rPr>
          <w:rFonts w:cs="B Nazanin"/>
          <w:sz w:val="28"/>
          <w:szCs w:val="28"/>
          <w:rtl/>
        </w:rPr>
        <w:t xml:space="preserve">در روزۀ </w:t>
      </w:r>
      <w:r>
        <w:rPr>
          <w:rFonts w:cs="B Nazanin" w:hint="cs"/>
          <w:sz w:val="28"/>
          <w:szCs w:val="28"/>
          <w:rtl/>
        </w:rPr>
        <w:t xml:space="preserve"> واجب</w:t>
      </w:r>
      <w:r w:rsidRPr="007B71AE">
        <w:rPr>
          <w:rFonts w:cs="B Nazanin"/>
          <w:sz w:val="28"/>
          <w:szCs w:val="28"/>
          <w:rtl/>
        </w:rPr>
        <w:t xml:space="preserve"> </w:t>
      </w:r>
      <w:r>
        <w:rPr>
          <w:rFonts w:cs="B Nazanin" w:hint="cs"/>
          <w:sz w:val="28"/>
          <w:szCs w:val="28"/>
          <w:rtl/>
        </w:rPr>
        <w:t>در</w:t>
      </w:r>
      <w:r w:rsidRPr="007B71AE">
        <w:rPr>
          <w:rFonts w:cs="B Nazanin"/>
          <w:sz w:val="28"/>
          <w:szCs w:val="28"/>
          <w:rtl/>
        </w:rPr>
        <w:t xml:space="preserve"> بین روز قصد ادامه روزه نداشته باشد</w:t>
      </w:r>
      <w:r>
        <w:rPr>
          <w:rFonts w:cs="B Nazanin" w:hint="cs"/>
          <w:sz w:val="28"/>
          <w:szCs w:val="28"/>
          <w:rtl/>
        </w:rPr>
        <w:t xml:space="preserve"> مثلا </w:t>
      </w:r>
      <w:r w:rsidRPr="003A492F">
        <w:rPr>
          <w:rFonts w:cs="B Nazanin"/>
          <w:sz w:val="28"/>
          <w:szCs w:val="28"/>
          <w:rtl/>
        </w:rPr>
        <w:t xml:space="preserve"> </w:t>
      </w:r>
      <w:r w:rsidRPr="00A13C1E">
        <w:rPr>
          <w:rFonts w:cs="B Nazanin"/>
          <w:sz w:val="28"/>
          <w:szCs w:val="28"/>
          <w:rtl/>
        </w:rPr>
        <w:t xml:space="preserve">تصمیم بگیرد </w:t>
      </w:r>
      <w:r>
        <w:rPr>
          <w:rFonts w:cs="B Nazanin" w:hint="cs"/>
          <w:sz w:val="28"/>
          <w:szCs w:val="28"/>
          <w:rtl/>
        </w:rPr>
        <w:t xml:space="preserve"> که </w:t>
      </w:r>
      <w:r w:rsidRPr="00A13C1E">
        <w:rPr>
          <w:rFonts w:cs="B Nazanin"/>
          <w:sz w:val="28"/>
          <w:szCs w:val="28"/>
          <w:rtl/>
        </w:rPr>
        <w:t>یکی از مبطلات روزه را انجام دهد</w:t>
      </w:r>
      <w:r>
        <w:rPr>
          <w:rFonts w:cs="B Nazanin" w:hint="cs"/>
          <w:sz w:val="28"/>
          <w:szCs w:val="28"/>
          <w:rtl/>
        </w:rPr>
        <w:t>،</w:t>
      </w:r>
      <w:r w:rsidRPr="007B71AE">
        <w:rPr>
          <w:rFonts w:cs="B Nazanin"/>
          <w:sz w:val="28"/>
          <w:szCs w:val="28"/>
          <w:rtl/>
        </w:rPr>
        <w:t xml:space="preserve"> روزه اش باطل می شود و قصد دوباره برای ادامه روزه فایده ای ندارد، البته تا اذان مغرب باید از مبطلات روزه خودداری کند</w:t>
      </w:r>
      <w:r w:rsidRPr="007B71AE">
        <w:rPr>
          <w:rFonts w:cs="B Nazanin"/>
          <w:sz w:val="28"/>
          <w:szCs w:val="28"/>
        </w:rPr>
        <w:t>.</w:t>
      </w:r>
    </w:p>
    <w:p w14:paraId="202378DC" w14:textId="390941D8" w:rsidR="001B580B" w:rsidRPr="00A13C1E" w:rsidRDefault="001B580B" w:rsidP="00D7738C">
      <w:pPr>
        <w:pStyle w:val="Heading5"/>
        <w:bidi/>
        <w:spacing w:before="0" w:beforeAutospacing="0" w:after="0" w:afterAutospacing="0"/>
        <w:jc w:val="lowKashida"/>
        <w:rPr>
          <w:rStyle w:val="Strong"/>
          <w:rFonts w:ascii="IranNastaliq" w:hAnsi="IranNastaliq" w:cs="IranNastaliq"/>
          <w:sz w:val="28"/>
          <w:szCs w:val="28"/>
          <w:rtl/>
        </w:rPr>
      </w:pPr>
      <w:r w:rsidRPr="00A13C1E">
        <w:rPr>
          <w:rFonts w:ascii="Calibri" w:hAnsi="Calibri" w:cs="Calibri" w:hint="cs"/>
          <w:sz w:val="28"/>
          <w:szCs w:val="28"/>
          <w:rtl/>
        </w:rPr>
        <w:t>  </w:t>
      </w:r>
      <w:r w:rsidR="00760DF1" w:rsidRPr="00BC3370">
        <w:rPr>
          <w:rStyle w:val="Strong"/>
          <w:rFonts w:ascii="IranNastaliq" w:hAnsi="IranNastaliq" w:cs="IranNastaliq" w:hint="cs"/>
          <w:b/>
          <w:bCs/>
          <w:sz w:val="40"/>
          <w:szCs w:val="40"/>
          <w:rtl/>
        </w:rPr>
        <w:t>9</w:t>
      </w:r>
      <w:r w:rsidR="00BC3370" w:rsidRPr="00BC3370">
        <w:rPr>
          <w:rStyle w:val="Strong"/>
          <w:rFonts w:ascii="IranNastaliq" w:hAnsi="IranNastaliq" w:cs="IranNastaliq" w:hint="cs"/>
          <w:b/>
          <w:bCs/>
          <w:sz w:val="40"/>
          <w:szCs w:val="40"/>
          <w:rtl/>
        </w:rPr>
        <w:t>.</w:t>
      </w:r>
      <w:r w:rsidRPr="00BC3370">
        <w:rPr>
          <w:rStyle w:val="Strong"/>
          <w:rFonts w:ascii="IranNastaliq" w:hAnsi="IranNastaliq" w:cs="IranNastaliq"/>
          <w:b/>
          <w:bCs/>
          <w:sz w:val="40"/>
          <w:szCs w:val="40"/>
          <w:rtl/>
        </w:rPr>
        <w:t>باقی ماندن بر جنابت تا اذان صبح</w:t>
      </w:r>
    </w:p>
    <w:p w14:paraId="0BE05F59" w14:textId="5FB4E02F" w:rsidR="001B580B" w:rsidRPr="00A13C1E" w:rsidRDefault="001B580B" w:rsidP="00D7738C">
      <w:pPr>
        <w:pStyle w:val="Heading5"/>
        <w:bidi/>
        <w:spacing w:before="0" w:beforeAutospacing="0" w:after="0" w:afterAutospacing="0"/>
        <w:jc w:val="lowKashida"/>
        <w:rPr>
          <w:rFonts w:cs="B Nazanin"/>
          <w:sz w:val="28"/>
          <w:szCs w:val="28"/>
          <w:rtl/>
        </w:rPr>
      </w:pPr>
      <w:r w:rsidRPr="00A13C1E">
        <w:rPr>
          <w:rFonts w:cs="B Nazanin"/>
          <w:sz w:val="28"/>
          <w:szCs w:val="28"/>
          <w:rtl/>
        </w:rPr>
        <w:t>اگر کسی در شب ماه رمضان جنب باشد، باید تا قبل از اذان صبح غسل کند و اگر عمداً تا آن هنگام غسل نکند، روزه‌اش باطل است. البته تا مغرب باید از انجام کارهایی که روزه را باطل می</w:t>
      </w:r>
      <w:r w:rsidRPr="00A13C1E">
        <w:rPr>
          <w:rFonts w:cs="B Nazanin"/>
          <w:sz w:val="28"/>
          <w:szCs w:val="28"/>
          <w:rtl/>
        </w:rPr>
        <w:softHyphen/>
        <w:t>کند، خودداری کند.</w:t>
      </w:r>
    </w:p>
    <w:p w14:paraId="2E5E0F2E" w14:textId="302A0F16" w:rsidR="001B580B" w:rsidRPr="00BC3370" w:rsidRDefault="001B580B" w:rsidP="00D7738C">
      <w:pPr>
        <w:pStyle w:val="Heading5"/>
        <w:bidi/>
        <w:spacing w:before="0" w:beforeAutospacing="0" w:after="0" w:afterAutospacing="0"/>
        <w:jc w:val="lowKashida"/>
        <w:rPr>
          <w:b w:val="0"/>
          <w:bCs w:val="0"/>
          <w:sz w:val="40"/>
          <w:szCs w:val="40"/>
          <w:rtl/>
        </w:rPr>
      </w:pPr>
      <w:r w:rsidRPr="00BC3370">
        <w:rPr>
          <w:rFonts w:ascii="Cambria" w:hAnsi="Cambria" w:cs="Cambria" w:hint="cs"/>
          <w:sz w:val="40"/>
          <w:szCs w:val="40"/>
          <w:rtl/>
        </w:rPr>
        <w:t> </w:t>
      </w:r>
      <w:r w:rsidR="00760DF1" w:rsidRPr="00BC3370">
        <w:rPr>
          <w:rFonts w:ascii="IranNastaliq" w:hAnsi="IranNastaliq" w:cs="IranNastaliq" w:hint="cs"/>
          <w:sz w:val="40"/>
          <w:szCs w:val="40"/>
          <w:rtl/>
        </w:rPr>
        <w:t>10</w:t>
      </w:r>
      <w:r w:rsidR="00BC3370" w:rsidRPr="00BC3370">
        <w:rPr>
          <w:rFonts w:ascii="IranNastaliq" w:hAnsi="IranNastaliq" w:cs="IranNastaliq" w:hint="cs"/>
          <w:sz w:val="40"/>
          <w:szCs w:val="40"/>
          <w:rtl/>
        </w:rPr>
        <w:t>.</w:t>
      </w:r>
      <w:r w:rsidRPr="00BC3370">
        <w:rPr>
          <w:rFonts w:ascii="IranNastaliq" w:hAnsi="IranNastaliq" w:cs="IranNastaliq"/>
          <w:sz w:val="40"/>
          <w:szCs w:val="40"/>
          <w:rtl/>
        </w:rPr>
        <w:t>اسپری تنفسی</w:t>
      </w:r>
    </w:p>
    <w:p w14:paraId="54682765" w14:textId="3FC479F7" w:rsidR="001B580B" w:rsidRPr="00A13C1E" w:rsidRDefault="001B580B" w:rsidP="00D7738C">
      <w:pPr>
        <w:pStyle w:val="Heading5"/>
        <w:bidi/>
        <w:spacing w:before="0" w:beforeAutospacing="0" w:after="0" w:afterAutospacing="0"/>
        <w:jc w:val="lowKashida"/>
        <w:rPr>
          <w:rFonts w:cs="B Nazanin"/>
          <w:sz w:val="28"/>
          <w:szCs w:val="28"/>
          <w:rtl/>
        </w:rPr>
      </w:pPr>
      <w:r w:rsidRPr="00A13C1E">
        <w:rPr>
          <w:rFonts w:cs="B Nazanin"/>
          <w:sz w:val="28"/>
          <w:szCs w:val="28"/>
          <w:rtl/>
        </w:rPr>
        <w:t xml:space="preserve">استعمال اسپری که حاوی داروی رفع تنگی نفس است برای روزه </w:t>
      </w:r>
      <w:r w:rsidRPr="00A13C1E">
        <w:rPr>
          <w:rFonts w:cs="B Nazanin"/>
          <w:sz w:val="28"/>
          <w:szCs w:val="28"/>
          <w:rtl/>
        </w:rPr>
        <w:softHyphen/>
        <w:t>دار اشکال ندارد و موجب بطلان روزه نمی</w:t>
      </w:r>
      <w:r w:rsidRPr="00A13C1E">
        <w:rPr>
          <w:rFonts w:cs="B Nazanin"/>
          <w:sz w:val="28"/>
          <w:szCs w:val="28"/>
          <w:rtl/>
        </w:rPr>
        <w:softHyphen/>
        <w:t>شود</w:t>
      </w:r>
      <w:r w:rsidRPr="00A13C1E">
        <w:rPr>
          <w:rFonts w:cs="B Nazanin"/>
          <w:sz w:val="28"/>
          <w:szCs w:val="28"/>
        </w:rPr>
        <w:t>.</w:t>
      </w:r>
    </w:p>
    <w:p w14:paraId="245EB6AF" w14:textId="61315C9F" w:rsidR="001B580B" w:rsidRPr="00BC3370" w:rsidRDefault="001B580B" w:rsidP="00D7738C">
      <w:pPr>
        <w:pStyle w:val="Heading5"/>
        <w:bidi/>
        <w:spacing w:before="0" w:beforeAutospacing="0" w:after="0" w:afterAutospacing="0"/>
        <w:jc w:val="lowKashida"/>
        <w:rPr>
          <w:rFonts w:ascii="IranNastaliq" w:hAnsi="IranNastaliq" w:cs="IranNastaliq"/>
          <w:sz w:val="40"/>
          <w:szCs w:val="40"/>
          <w:rtl/>
        </w:rPr>
      </w:pPr>
      <w:r w:rsidRPr="00BC3370">
        <w:rPr>
          <w:rFonts w:ascii="Cambria" w:hAnsi="Cambria" w:cs="Cambria" w:hint="cs"/>
          <w:sz w:val="40"/>
          <w:szCs w:val="40"/>
          <w:rtl/>
        </w:rPr>
        <w:t> </w:t>
      </w:r>
      <w:r w:rsidR="00915886" w:rsidRPr="00BC3370">
        <w:rPr>
          <w:rFonts w:ascii="IranNastaliq" w:hAnsi="IranNastaliq" w:cs="IranNastaliq" w:hint="cs"/>
          <w:sz w:val="40"/>
          <w:szCs w:val="40"/>
          <w:rtl/>
        </w:rPr>
        <w:t>11</w:t>
      </w:r>
      <w:r w:rsidR="00BC3370" w:rsidRPr="00BC3370">
        <w:rPr>
          <w:rFonts w:ascii="IranNastaliq" w:hAnsi="IranNastaliq" w:cs="IranNastaliq" w:hint="cs"/>
          <w:sz w:val="40"/>
          <w:szCs w:val="40"/>
          <w:rtl/>
        </w:rPr>
        <w:t>.</w:t>
      </w:r>
      <w:r w:rsidRPr="00BC3370">
        <w:rPr>
          <w:rFonts w:ascii="IranNastaliq" w:hAnsi="IranNastaliq" w:cs="IranNastaliq"/>
          <w:sz w:val="40"/>
          <w:szCs w:val="40"/>
          <w:rtl/>
        </w:rPr>
        <w:t xml:space="preserve">افطار روزه قبل از حد ترخص </w:t>
      </w:r>
    </w:p>
    <w:p w14:paraId="60932054" w14:textId="486A4745" w:rsidR="001B580B" w:rsidRPr="00A13C1E" w:rsidRDefault="001B580B" w:rsidP="00D7738C">
      <w:pPr>
        <w:pStyle w:val="Heading5"/>
        <w:bidi/>
        <w:spacing w:before="0" w:beforeAutospacing="0" w:after="0" w:afterAutospacing="0"/>
        <w:jc w:val="lowKashida"/>
        <w:rPr>
          <w:rFonts w:cs="B Nazanin"/>
          <w:sz w:val="28"/>
          <w:szCs w:val="28"/>
          <w:rtl/>
        </w:rPr>
      </w:pPr>
      <w:r w:rsidRPr="00A13C1E">
        <w:rPr>
          <w:rFonts w:cs="B Nazanin"/>
          <w:sz w:val="28"/>
          <w:szCs w:val="28"/>
          <w:rtl/>
        </w:rPr>
        <w:t>مسافری که از شب قبل قصد سفر کرده و پیش از ظهر به مسافرت می رود، نمی تواند تا قبل از رسیدن به حد ترخص روزۀ خود را افطار کند و در صورتی که پیش از آن افطار کند، بنابر احتیاط کفاره افطار عمدی روزۀ ماه رمضان بر او واجب است؛ البته چنانچه از حکم مسأله غافل بوده، کفاره ندارد.</w:t>
      </w:r>
    </w:p>
    <w:p w14:paraId="420BB38F" w14:textId="33ECE4D4" w:rsidR="001B580B" w:rsidRPr="00B01A7A" w:rsidRDefault="001B580B" w:rsidP="00D7738C">
      <w:pPr>
        <w:pStyle w:val="Heading5"/>
        <w:bidi/>
        <w:spacing w:before="0" w:beforeAutospacing="0" w:after="0" w:afterAutospacing="0"/>
        <w:jc w:val="lowKashida"/>
        <w:rPr>
          <w:rFonts w:ascii="IranNastaliq" w:hAnsi="IranNastaliq" w:cs="IranNastaliq"/>
          <w:sz w:val="44"/>
          <w:szCs w:val="44"/>
          <w:rtl/>
        </w:rPr>
      </w:pPr>
      <w:r w:rsidRPr="00B01A7A">
        <w:rPr>
          <w:rFonts w:ascii="Cambria" w:hAnsi="Cambria" w:cs="Cambria" w:hint="cs"/>
          <w:sz w:val="44"/>
          <w:szCs w:val="44"/>
          <w:rtl/>
        </w:rPr>
        <w:t> </w:t>
      </w:r>
      <w:r w:rsidR="00BC3370" w:rsidRPr="00BC3370">
        <w:rPr>
          <w:rFonts w:ascii="IranNastaliq" w:hAnsi="IranNastaliq" w:cs="IranNastaliq" w:hint="cs"/>
          <w:sz w:val="40"/>
          <w:szCs w:val="40"/>
          <w:rtl/>
        </w:rPr>
        <w:t>12.</w:t>
      </w:r>
      <w:r w:rsidRPr="00BC3370">
        <w:rPr>
          <w:rFonts w:ascii="IranNastaliq" w:hAnsi="IranNastaliq" w:cs="IranNastaliq"/>
          <w:sz w:val="40"/>
          <w:szCs w:val="40"/>
          <w:rtl/>
        </w:rPr>
        <w:t xml:space="preserve">قضای </w:t>
      </w:r>
      <w:r w:rsidR="00B01A7A" w:rsidRPr="00BC3370">
        <w:rPr>
          <w:rFonts w:ascii="IranNastaliq" w:hAnsi="IranNastaliq" w:cs="IranNastaliq" w:hint="cs"/>
          <w:sz w:val="40"/>
          <w:szCs w:val="40"/>
          <w:rtl/>
        </w:rPr>
        <w:t xml:space="preserve"> </w:t>
      </w:r>
      <w:r w:rsidRPr="00BC3370">
        <w:rPr>
          <w:rFonts w:ascii="IranNastaliq" w:hAnsi="IranNastaliq" w:cs="IranNastaliq"/>
          <w:sz w:val="40"/>
          <w:szCs w:val="40"/>
          <w:rtl/>
        </w:rPr>
        <w:t xml:space="preserve">روزۀ </w:t>
      </w:r>
      <w:r w:rsidR="00B01A7A" w:rsidRPr="00BC3370">
        <w:rPr>
          <w:rFonts w:ascii="IranNastaliq" w:hAnsi="IranNastaliq" w:cs="IranNastaliq" w:hint="cs"/>
          <w:sz w:val="40"/>
          <w:szCs w:val="40"/>
          <w:rtl/>
        </w:rPr>
        <w:t xml:space="preserve">   </w:t>
      </w:r>
      <w:r w:rsidRPr="00BC3370">
        <w:rPr>
          <w:rFonts w:ascii="IranNastaliq" w:hAnsi="IranNastaliq" w:cs="IranNastaliq"/>
          <w:sz w:val="40"/>
          <w:szCs w:val="40"/>
          <w:rtl/>
        </w:rPr>
        <w:t xml:space="preserve">بیمار </w:t>
      </w:r>
    </w:p>
    <w:p w14:paraId="159CC54C" w14:textId="64BDA779" w:rsidR="001B580B" w:rsidRDefault="001B580B" w:rsidP="00D7738C">
      <w:pPr>
        <w:pStyle w:val="Heading5"/>
        <w:bidi/>
        <w:spacing w:before="0" w:beforeAutospacing="0" w:after="0" w:afterAutospacing="0"/>
        <w:jc w:val="lowKashida"/>
        <w:rPr>
          <w:rStyle w:val="Strong"/>
          <w:rFonts w:cs="B Nazanin"/>
          <w:b/>
          <w:bCs/>
          <w:sz w:val="28"/>
          <w:szCs w:val="28"/>
          <w:rtl/>
        </w:rPr>
      </w:pPr>
      <w:r w:rsidRPr="00A13C1E">
        <w:rPr>
          <w:rFonts w:cs="B Nazanin"/>
          <w:sz w:val="28"/>
          <w:szCs w:val="28"/>
          <w:rtl/>
        </w:rPr>
        <w:t xml:space="preserve">مادری به دلیل بیماری شدید نتوانسته در اواخر عمر، روزه ها و قضای آن را انجام دهد، </w:t>
      </w:r>
      <w:r w:rsidRPr="00A13C1E">
        <w:rPr>
          <w:rStyle w:val="Strong"/>
          <w:rFonts w:cs="B Nazanin"/>
          <w:b/>
          <w:bCs/>
          <w:sz w:val="28"/>
          <w:szCs w:val="28"/>
          <w:rtl/>
        </w:rPr>
        <w:t>اگر بیماری‌ ایشان تا ماه رمضان بعد ادامه داشته است، قضای روزه‌ها ساقط است ولی باید برای هر روز یک مدّ طعام (معادل</w:t>
      </w:r>
      <w:r w:rsidRPr="00A13C1E">
        <w:rPr>
          <w:rStyle w:val="Strong"/>
          <w:rFonts w:cs="B Nazanin"/>
          <w:b/>
          <w:bCs/>
          <w:sz w:val="28"/>
          <w:szCs w:val="28"/>
          <w:rtl/>
          <w:lang w:bidi="fa-IR"/>
        </w:rPr>
        <w:t>۷۵۰</w:t>
      </w:r>
      <w:r w:rsidRPr="00A13C1E">
        <w:rPr>
          <w:rStyle w:val="Strong"/>
          <w:rFonts w:cs="B Nazanin"/>
          <w:b/>
          <w:bCs/>
          <w:sz w:val="28"/>
          <w:szCs w:val="28"/>
          <w:rtl/>
        </w:rPr>
        <w:t>گرم) از اموال ایشان به فقیر داده شود.</w:t>
      </w:r>
    </w:p>
    <w:p w14:paraId="5ACEBF39" w14:textId="21210335" w:rsidR="00B01A7A" w:rsidRPr="00B01A7A" w:rsidRDefault="00BC3370" w:rsidP="00D7738C">
      <w:pPr>
        <w:pStyle w:val="Heading5"/>
        <w:bidi/>
        <w:spacing w:before="0" w:beforeAutospacing="0" w:after="0" w:afterAutospacing="0"/>
        <w:jc w:val="lowKashida"/>
        <w:rPr>
          <w:rFonts w:ascii="IranNastaliq" w:hAnsi="IranNastaliq" w:cs="IranNastaliq"/>
          <w:sz w:val="44"/>
          <w:szCs w:val="44"/>
          <w:rtl/>
        </w:rPr>
      </w:pPr>
      <w:r>
        <w:rPr>
          <w:rFonts w:ascii="IranNastaliq" w:hAnsi="IranNastaliq" w:cs="IranNastaliq" w:hint="cs"/>
          <w:sz w:val="44"/>
          <w:szCs w:val="44"/>
          <w:rtl/>
        </w:rPr>
        <w:lastRenderedPageBreak/>
        <w:t>13.</w:t>
      </w:r>
      <w:r w:rsidR="00B01A7A" w:rsidRPr="00B01A7A">
        <w:rPr>
          <w:rFonts w:ascii="IranNastaliq" w:hAnsi="IranNastaliq" w:cs="IranNastaliq" w:hint="cs"/>
          <w:sz w:val="44"/>
          <w:szCs w:val="44"/>
          <w:rtl/>
        </w:rPr>
        <w:t>روزه خوری معذورین  ملاء عام</w:t>
      </w:r>
    </w:p>
    <w:p w14:paraId="2292B60E" w14:textId="0F05F530" w:rsidR="00BC3370" w:rsidRDefault="00B01A7A" w:rsidP="00D7738C">
      <w:pPr>
        <w:pStyle w:val="Heading5"/>
        <w:bidi/>
        <w:spacing w:before="0" w:beforeAutospacing="0" w:after="0" w:afterAutospacing="0"/>
        <w:jc w:val="lowKashida"/>
        <w:rPr>
          <w:rFonts w:cs="B Nazanin"/>
          <w:sz w:val="28"/>
          <w:szCs w:val="28"/>
          <w:rtl/>
        </w:rPr>
      </w:pPr>
      <w:r w:rsidRPr="00974C60">
        <w:rPr>
          <w:rFonts w:cs="B Nazanin" w:hint="cs"/>
          <w:sz w:val="28"/>
          <w:szCs w:val="28"/>
          <w:rtl/>
        </w:rPr>
        <w:t xml:space="preserve">کسانی به واسطه عذر نمی توانند روزه بگیرند مجاز به روزه خواری در ملاء عام نیستند </w:t>
      </w:r>
      <w:r w:rsidR="003A492F">
        <w:rPr>
          <w:rFonts w:cs="B Nazanin" w:hint="cs"/>
          <w:sz w:val="28"/>
          <w:szCs w:val="28"/>
          <w:rtl/>
        </w:rPr>
        <w:t>.</w:t>
      </w:r>
    </w:p>
    <w:p w14:paraId="68FB4C52" w14:textId="600CFB4F" w:rsidR="00BC3370" w:rsidRPr="00B01A7A" w:rsidRDefault="00BC3370" w:rsidP="00D7738C">
      <w:pPr>
        <w:pStyle w:val="Heading5"/>
        <w:bidi/>
        <w:spacing w:before="0" w:beforeAutospacing="0" w:after="0" w:afterAutospacing="0"/>
        <w:jc w:val="lowKashida"/>
        <w:rPr>
          <w:rStyle w:val="Strong"/>
          <w:rFonts w:ascii="IranNastaliq" w:hAnsi="IranNastaliq" w:cs="IranNastaliq"/>
          <w:b/>
          <w:bCs/>
          <w:sz w:val="40"/>
          <w:szCs w:val="40"/>
          <w:rtl/>
        </w:rPr>
      </w:pPr>
      <w:r>
        <w:rPr>
          <w:rStyle w:val="Strong"/>
          <w:rFonts w:ascii="IranNastaliq" w:hAnsi="IranNastaliq" w:cs="IranNastaliq" w:hint="cs"/>
          <w:b/>
          <w:bCs/>
          <w:sz w:val="40"/>
          <w:szCs w:val="40"/>
          <w:rtl/>
        </w:rPr>
        <w:t>14.</w:t>
      </w:r>
      <w:r w:rsidRPr="00B01A7A">
        <w:rPr>
          <w:rStyle w:val="Strong"/>
          <w:rFonts w:ascii="IranNastaliq" w:hAnsi="IranNastaliq" w:cs="IranNastaliq"/>
          <w:b/>
          <w:bCs/>
          <w:sz w:val="40"/>
          <w:szCs w:val="40"/>
          <w:rtl/>
        </w:rPr>
        <w:t>تزریق آمپول یا سرم</w:t>
      </w:r>
    </w:p>
    <w:p w14:paraId="0BABCEFE" w14:textId="5E37A72B" w:rsidR="00BC3370" w:rsidRDefault="00BC3370" w:rsidP="00D7738C">
      <w:pPr>
        <w:pStyle w:val="Heading5"/>
        <w:bidi/>
        <w:spacing w:before="0" w:beforeAutospacing="0" w:after="0" w:afterAutospacing="0"/>
        <w:jc w:val="lowKashida"/>
        <w:rPr>
          <w:rFonts w:cs="B Nazanin"/>
          <w:sz w:val="28"/>
          <w:szCs w:val="28"/>
        </w:rPr>
      </w:pPr>
      <w:r w:rsidRPr="00A13C1E">
        <w:rPr>
          <w:rFonts w:cs="B Nazanin"/>
          <w:sz w:val="28"/>
          <w:szCs w:val="28"/>
          <w:rtl/>
        </w:rPr>
        <w:t>احتیاط واجب آن است که روزه‌دار از استعمال آمپول‌های تقویتی و آمپول‌هایی که به رگ تزریق می‌شود و همچنین انواع سِرُم‌ها خودداری کند ولی تزریق آمپول غیر تقویتی در عضله؛ مانند آنتی بیوتیک یا مسکن یا آمپول بی</w:t>
      </w:r>
      <w:r w:rsidRPr="00A13C1E">
        <w:rPr>
          <w:rFonts w:cs="B Nazanin"/>
          <w:sz w:val="28"/>
          <w:szCs w:val="28"/>
          <w:rtl/>
        </w:rPr>
        <w:softHyphen/>
        <w:t>‌حسی و نیز دارویی که روی زخم‌ها و جراحت‌ها گذاشته می‌شود، اشکال ندارد.</w:t>
      </w:r>
    </w:p>
    <w:p w14:paraId="7AC7D78C" w14:textId="45582BB6" w:rsidR="00CB1022" w:rsidRDefault="00CB1022" w:rsidP="00D7738C">
      <w:pPr>
        <w:pStyle w:val="Heading3"/>
        <w:bidi/>
        <w:spacing w:before="0"/>
        <w:jc w:val="lowKashida"/>
        <w:rPr>
          <w:rFonts w:ascii="IranNastaliq" w:hAnsi="IranNastaliq" w:cs="IranNastaliq"/>
          <w:sz w:val="44"/>
          <w:szCs w:val="44"/>
        </w:rPr>
      </w:pPr>
      <w:r>
        <w:rPr>
          <w:rFonts w:ascii="IranNastaliq" w:hAnsi="IranNastaliq" w:cs="IranNastaliq"/>
          <w:sz w:val="44"/>
          <w:szCs w:val="44"/>
          <w:rtl/>
        </w:rPr>
        <w:t>«احکام روزه»(2)</w:t>
      </w:r>
    </w:p>
    <w:p w14:paraId="5FA52007" w14:textId="77777777" w:rsidR="00CB1022" w:rsidRDefault="00CB1022" w:rsidP="00D7738C">
      <w:pPr>
        <w:pStyle w:val="ListParagraph"/>
        <w:numPr>
          <w:ilvl w:val="0"/>
          <w:numId w:val="11"/>
        </w:numPr>
        <w:ind w:left="567" w:right="567" w:hanging="271"/>
        <w:jc w:val="lowKashida"/>
        <w:rPr>
          <w:rFonts w:ascii="Times New Roman" w:eastAsia="Times New Roman" w:hAnsi="Times New Roman" w:cs="B Nazanin"/>
          <w:b/>
          <w:bCs/>
          <w:kern w:val="2"/>
          <w:sz w:val="28"/>
          <w:szCs w:val="28"/>
          <w:rtl/>
          <w:lang w:bidi="ar-SA"/>
          <w14:ligatures w14:val="standardContextual"/>
        </w:rPr>
      </w:pPr>
      <w:r>
        <w:rPr>
          <w:rFonts w:ascii="Times New Roman" w:eastAsia="Times New Roman" w:hAnsi="Times New Roman" w:cs="B Nazanin" w:hint="cs"/>
          <w:b/>
          <w:bCs/>
          <w:kern w:val="2"/>
          <w:sz w:val="28"/>
          <w:szCs w:val="28"/>
          <w:rtl/>
          <w:lang w:bidi="ar-SA"/>
          <w14:ligatures w14:val="standardContextual"/>
        </w:rPr>
        <w:t>کسی که می داند روزه برای او ضرر دارد ،روزه بر او واجب نیست، بلکه در مواردی نیز  روزه  گرفتن حرام  می شود.</w:t>
      </w:r>
    </w:p>
    <w:p w14:paraId="5CCA8448" w14:textId="77777777" w:rsidR="00CB1022" w:rsidRDefault="00CB1022" w:rsidP="00D7738C">
      <w:pPr>
        <w:pStyle w:val="ListParagraph"/>
        <w:numPr>
          <w:ilvl w:val="0"/>
          <w:numId w:val="11"/>
        </w:numPr>
        <w:ind w:left="708" w:right="567" w:hanging="412"/>
        <w:jc w:val="lowKashida"/>
        <w:rPr>
          <w:rFonts w:ascii="Times New Roman" w:eastAsia="Times New Roman" w:hAnsi="Times New Roman" w:cs="B Nazanin"/>
          <w:b/>
          <w:bCs/>
          <w:kern w:val="2"/>
          <w:sz w:val="28"/>
          <w:szCs w:val="28"/>
          <w:lang w:bidi="ar-SA"/>
          <w14:ligatures w14:val="standardContextual"/>
        </w:rPr>
      </w:pPr>
      <w:r>
        <w:rPr>
          <w:rFonts w:ascii="Times New Roman" w:eastAsia="Times New Roman" w:hAnsi="Times New Roman" w:cs="B Nazanin" w:hint="cs"/>
          <w:b/>
          <w:bCs/>
          <w:kern w:val="2"/>
          <w:sz w:val="28"/>
          <w:szCs w:val="28"/>
          <w:rtl/>
          <w:lang w:bidi="ar-SA"/>
          <w14:ligatures w14:val="standardContextual"/>
        </w:rPr>
        <w:t>تشخیص تأثیر روزه در ایجاد بیماری یا تشدید آن و عدم قدرت بر روزه یا ضرر داشتن روزه بر عهده مکلف است. لذا اگر پزشک بگوید: روزه ضرر دارد ولی گفته او موجب اطمینان یا ترس از ضرر نشود یا مکلف با تجربه دریافته باشد که روزه ضرر ندارد، باید روزه بگیرد، همچنین اگر پزشک بگوید: روزه ضرر ندارد ولی خودش بداند روزه برایش ضرر دارد یا خوف ضرر عقلایی داشته باشد، نباید روزه بگیرد و روزه بر او حرام است.</w:t>
      </w:r>
    </w:p>
    <w:p w14:paraId="6041B2E5" w14:textId="77777777" w:rsidR="00CB1022" w:rsidRDefault="00CB1022" w:rsidP="00D7738C">
      <w:pPr>
        <w:pStyle w:val="ListParagraph"/>
        <w:numPr>
          <w:ilvl w:val="0"/>
          <w:numId w:val="11"/>
        </w:numPr>
        <w:spacing w:after="52" w:line="240" w:lineRule="auto"/>
        <w:ind w:left="708" w:right="567" w:hanging="412"/>
        <w:jc w:val="lowKashida"/>
        <w:rPr>
          <w:rFonts w:ascii="Times New Roman" w:eastAsia="Times New Roman" w:hAnsi="Times New Roman" w:cs="B Nazanin"/>
          <w:b/>
          <w:bCs/>
          <w:kern w:val="2"/>
          <w:sz w:val="28"/>
          <w:szCs w:val="28"/>
          <w:lang w:bidi="ar-SA"/>
          <w14:ligatures w14:val="standardContextual"/>
        </w:rPr>
      </w:pPr>
      <w:r>
        <w:rPr>
          <w:rFonts w:ascii="Times New Roman" w:eastAsia="Times New Roman" w:hAnsi="Times New Roman" w:cs="B Nazanin" w:hint="cs"/>
          <w:b/>
          <w:bCs/>
          <w:kern w:val="2"/>
          <w:sz w:val="28"/>
          <w:szCs w:val="28"/>
          <w:rtl/>
          <w:lang w:bidi="ar-SA"/>
          <w14:ligatures w14:val="standardContextual"/>
        </w:rPr>
        <w:t>فرو بردن اخلاط سر و سینه تا به فضای دهان نرسیده، روزه را باطل نمی کند، اما اگر داخل فضای دهان شود، احتیاط واجب آن است که آن را فرو ندهد.</w:t>
      </w:r>
    </w:p>
    <w:p w14:paraId="5378D4E1" w14:textId="77777777" w:rsidR="00CB1022" w:rsidRDefault="00CB1022" w:rsidP="00D7738C">
      <w:pPr>
        <w:pStyle w:val="ListParagraph"/>
        <w:numPr>
          <w:ilvl w:val="0"/>
          <w:numId w:val="11"/>
        </w:numPr>
        <w:spacing w:after="52" w:line="240" w:lineRule="auto"/>
        <w:ind w:left="567" w:right="567" w:hanging="271"/>
        <w:jc w:val="lowKashida"/>
        <w:rPr>
          <w:rFonts w:ascii="Times New Roman" w:eastAsia="Times New Roman" w:hAnsi="Times New Roman" w:cs="B Nazanin"/>
          <w:b/>
          <w:bCs/>
          <w:kern w:val="2"/>
          <w:sz w:val="28"/>
          <w:szCs w:val="28"/>
          <w:lang w:bidi="ar-SA"/>
          <w14:ligatures w14:val="standardContextual"/>
        </w:rPr>
      </w:pPr>
      <w:r>
        <w:rPr>
          <w:rFonts w:ascii="Times New Roman" w:eastAsia="Times New Roman" w:hAnsi="Times New Roman" w:cs="B Nazanin" w:hint="cs"/>
          <w:b/>
          <w:bCs/>
          <w:kern w:val="2"/>
          <w:sz w:val="28"/>
          <w:szCs w:val="28"/>
          <w:rtl/>
          <w:lang w:bidi="ar-SA"/>
          <w14:ligatures w14:val="standardContextual"/>
        </w:rPr>
        <w:t>خوردن قرص و مانند آن در صورتی که برای درمان بیماری ضرورت داشته باشد، اشکال ندارد ولی روزه باطل می شود و باید قضای آن را بگیرد.</w:t>
      </w:r>
    </w:p>
    <w:p w14:paraId="5D8BA5D6" w14:textId="77777777" w:rsidR="00CB1022" w:rsidRDefault="00CB1022" w:rsidP="00D7738C">
      <w:pPr>
        <w:pStyle w:val="ListParagraph"/>
        <w:numPr>
          <w:ilvl w:val="0"/>
          <w:numId w:val="11"/>
        </w:numPr>
        <w:spacing w:after="52" w:line="240" w:lineRule="auto"/>
        <w:ind w:left="708" w:right="567" w:hanging="412"/>
        <w:jc w:val="lowKashida"/>
        <w:rPr>
          <w:rFonts w:ascii="Times New Roman" w:eastAsia="Times New Roman" w:hAnsi="Times New Roman" w:cs="B Nazanin"/>
          <w:b/>
          <w:bCs/>
          <w:kern w:val="2"/>
          <w:sz w:val="28"/>
          <w:szCs w:val="28"/>
          <w:lang w:bidi="ar-SA"/>
          <w14:ligatures w14:val="standardContextual"/>
        </w:rPr>
      </w:pPr>
      <w:r>
        <w:rPr>
          <w:rFonts w:ascii="Times New Roman" w:eastAsia="Times New Roman" w:hAnsi="Times New Roman" w:cs="B Nazanin" w:hint="cs"/>
          <w:b/>
          <w:bCs/>
          <w:kern w:val="2"/>
          <w:sz w:val="28"/>
          <w:szCs w:val="28"/>
          <w:rtl/>
          <w:lang w:bidi="ar-SA"/>
          <w14:ligatures w14:val="standardContextual"/>
        </w:rPr>
        <w:t>اگر هنگام خوردن غذا متوجه شود صبح شده، باید لقمه را از دهان بیرون بیاورد و اگر عمداً آن را فرو ببرد، روزه اش باطل است.</w:t>
      </w:r>
    </w:p>
    <w:p w14:paraId="5165E45F" w14:textId="77777777" w:rsidR="00CB1022" w:rsidRDefault="00CB1022" w:rsidP="00D7738C">
      <w:pPr>
        <w:pStyle w:val="ListParagraph"/>
        <w:numPr>
          <w:ilvl w:val="0"/>
          <w:numId w:val="11"/>
        </w:numPr>
        <w:spacing w:after="52" w:line="240" w:lineRule="auto"/>
        <w:ind w:left="708" w:right="567" w:hanging="412"/>
        <w:jc w:val="lowKashida"/>
        <w:rPr>
          <w:rFonts w:ascii="Times New Roman" w:eastAsia="Times New Roman" w:hAnsi="Times New Roman" w:cs="B Nazanin"/>
          <w:b/>
          <w:bCs/>
          <w:kern w:val="2"/>
          <w:sz w:val="28"/>
          <w:szCs w:val="28"/>
          <w:lang w:bidi="ar-SA"/>
          <w14:ligatures w14:val="standardContextual"/>
        </w:rPr>
      </w:pPr>
      <w:r>
        <w:rPr>
          <w:rFonts w:ascii="Times New Roman" w:eastAsia="Times New Roman" w:hAnsi="Times New Roman" w:cs="B Nazanin" w:hint="cs"/>
          <w:b/>
          <w:bCs/>
          <w:kern w:val="2"/>
          <w:sz w:val="28"/>
          <w:szCs w:val="28"/>
          <w:rtl/>
          <w:lang w:bidi="ar-SA"/>
          <w14:ligatures w14:val="standardContextual"/>
        </w:rPr>
        <w:t>اگر کسی در شب ماه رمضان جنب شود، باید تا قبل از اذان صبح غسل کند واگر به سبب تنگی وقت یا ضرر داشتن آب و مانند آن نتواند غسل کند، باید قبل از طلوع فجر تیمم بدل از  غسل انجام دهد.والا علاوه براینکه روزه آن روزراباید بگیرد قضا وکفاره هم براوواجب می شود</w:t>
      </w:r>
    </w:p>
    <w:p w14:paraId="4CF7045A" w14:textId="77777777" w:rsidR="00CB1022" w:rsidRDefault="00CB1022" w:rsidP="00D7738C">
      <w:pPr>
        <w:pStyle w:val="ListParagraph"/>
        <w:numPr>
          <w:ilvl w:val="0"/>
          <w:numId w:val="11"/>
        </w:numPr>
        <w:ind w:right="567" w:hanging="295"/>
        <w:jc w:val="lowKashida"/>
        <w:rPr>
          <w:rFonts w:ascii="Times New Roman" w:eastAsia="Times New Roman" w:hAnsi="Times New Roman" w:cs="B Nazanin"/>
          <w:b/>
          <w:bCs/>
          <w:kern w:val="2"/>
          <w:sz w:val="28"/>
          <w:szCs w:val="28"/>
          <w:lang w:bidi="ar-SA"/>
          <w14:ligatures w14:val="standardContextual"/>
        </w:rPr>
      </w:pPr>
      <w:r>
        <w:rPr>
          <w:rFonts w:ascii="Times New Roman" w:eastAsia="Times New Roman" w:hAnsi="Times New Roman" w:cs="B Nazanin" w:hint="cs"/>
          <w:b/>
          <w:bCs/>
          <w:kern w:val="2"/>
          <w:sz w:val="28"/>
          <w:szCs w:val="28"/>
          <w:rtl/>
          <w:lang w:bidi="ar-SA"/>
          <w14:ligatures w14:val="standardContextual"/>
        </w:rPr>
        <w:t>باطل شدن روزه به وسیله کارهایی که گفته شد (خوردن، آشامیدن و...) در صورتی است که عمداً و از روی اختیار انجام شود، ولی اگر عمدی نباشد، مانند اینکه پایش بلغزد و در آب فرو رود، یا از روی فراموشی غذا بخورد، یا به زور چیزی در گلوی او بریزند، روزه باطل نمی شود.</w:t>
      </w:r>
    </w:p>
    <w:p w14:paraId="3B6EC37E" w14:textId="77777777" w:rsidR="00CB1022" w:rsidRDefault="00CB1022" w:rsidP="00D7738C">
      <w:pPr>
        <w:pStyle w:val="ListParagraph"/>
        <w:numPr>
          <w:ilvl w:val="0"/>
          <w:numId w:val="11"/>
        </w:numPr>
        <w:ind w:right="567" w:hanging="295"/>
        <w:jc w:val="lowKashida"/>
        <w:rPr>
          <w:rFonts w:ascii="Times New Roman" w:eastAsia="Times New Roman" w:hAnsi="Times New Roman" w:cs="B Nazanin"/>
          <w:b/>
          <w:bCs/>
          <w:kern w:val="2"/>
          <w:sz w:val="28"/>
          <w:szCs w:val="28"/>
          <w:lang w:bidi="ar-SA"/>
          <w14:ligatures w14:val="standardContextual"/>
        </w:rPr>
      </w:pPr>
      <w:r>
        <w:rPr>
          <w:rFonts w:ascii="Times New Roman" w:eastAsia="Times New Roman" w:hAnsi="Times New Roman" w:cs="B Nazanin" w:hint="cs"/>
          <w:b/>
          <w:bCs/>
          <w:kern w:val="2"/>
          <w:sz w:val="28"/>
          <w:szCs w:val="28"/>
          <w:rtl/>
          <w:lang w:bidi="ar-SA"/>
          <w14:ligatures w14:val="standardContextual"/>
        </w:rPr>
        <w:lastRenderedPageBreak/>
        <w:t>هرگاه روزه دار بعد از ظهر مسافرت کند، باید روزه خود را نگهدارد، اما اگر پیش از ظهر مسافرت کند در صورتی که پیش از ظهر وارد وطن شود یا به جایی برسد که قصد دارد ده روز توقف کند، اگر کاری که روزه را باطل می کند انجام نداده باشد، باید روزه بگیرد و اگر مبطلی انجام داده، باید بعداً قضا کند ولی اگر بعد از ظهر وارد شود، نمی تواند روزه بگیرد.</w:t>
      </w:r>
    </w:p>
    <w:p w14:paraId="234E879A" w14:textId="77777777" w:rsidR="00CB1022" w:rsidRDefault="00CB1022" w:rsidP="00D7738C">
      <w:pPr>
        <w:pStyle w:val="ListParagraph"/>
        <w:numPr>
          <w:ilvl w:val="0"/>
          <w:numId w:val="11"/>
        </w:numPr>
        <w:ind w:right="567" w:hanging="295"/>
        <w:jc w:val="lowKashida"/>
        <w:rPr>
          <w:rFonts w:ascii="Times New Roman" w:eastAsia="Times New Roman" w:hAnsi="Times New Roman" w:cs="B Nazanin"/>
          <w:b/>
          <w:bCs/>
          <w:kern w:val="2"/>
          <w:sz w:val="28"/>
          <w:szCs w:val="28"/>
          <w:lang w:bidi="ar-SA"/>
          <w14:ligatures w14:val="standardContextual"/>
        </w:rPr>
      </w:pPr>
      <w:r>
        <w:rPr>
          <w:rFonts w:ascii="Times New Roman" w:eastAsia="Times New Roman" w:hAnsi="Times New Roman" w:cs="B Nazanin" w:hint="cs"/>
          <w:b/>
          <w:bCs/>
          <w:kern w:val="2"/>
          <w:sz w:val="28"/>
          <w:szCs w:val="28"/>
          <w:rtl/>
          <w:lang w:bidi="ar-SA"/>
          <w14:ligatures w14:val="standardContextual"/>
        </w:rPr>
        <w:t xml:space="preserve">زن بارداری که زایمان او نزدیک است؛ اگر می ترسد که روزه برای جنین یا خودش ضرر داشته باشد، روزه بر او واجب نیست و در صورت اول (ضرر برای جنین) باید برای هر روز یک مدّ طعام؛ به فقیر بدهد و بعد از ماه رمضان نیز قضای آن را به جا آورد و در صورت دوم که برای خودش ضرر دارد، باید روزه هایی را که نگرفته، قضا نماید و بنابر احتیاط فدیه نیز بدهد  </w:t>
      </w:r>
    </w:p>
    <w:p w14:paraId="16B4D5B9" w14:textId="77777777" w:rsidR="00CB1022" w:rsidRDefault="00CB1022" w:rsidP="00D7738C">
      <w:pPr>
        <w:pStyle w:val="ListParagraph"/>
        <w:numPr>
          <w:ilvl w:val="0"/>
          <w:numId w:val="11"/>
        </w:numPr>
        <w:ind w:right="567" w:hanging="295"/>
        <w:jc w:val="lowKashida"/>
        <w:rPr>
          <w:rFonts w:ascii="Times New Roman" w:eastAsia="Times New Roman" w:hAnsi="Times New Roman" w:cs="B Nazanin"/>
          <w:b/>
          <w:bCs/>
          <w:kern w:val="2"/>
          <w:sz w:val="28"/>
          <w:szCs w:val="28"/>
          <w:lang w:bidi="ar-SA"/>
          <w14:ligatures w14:val="standardContextual"/>
        </w:rPr>
      </w:pPr>
      <w:r>
        <w:rPr>
          <w:rFonts w:ascii="Times New Roman" w:eastAsia="Times New Roman" w:hAnsi="Times New Roman" w:cs="B Nazanin" w:hint="cs"/>
          <w:b/>
          <w:bCs/>
          <w:kern w:val="2"/>
          <w:sz w:val="28"/>
          <w:szCs w:val="28"/>
          <w:rtl/>
          <w:lang w:bidi="ar-SA"/>
          <w14:ligatures w14:val="standardContextual"/>
        </w:rPr>
        <w:t>هرگاه روزه دار عمداً قی (استفراغ) کند، روزه اش باطل می شود؛ هرچند به واسطه بیماری و مانند آن ناچار به این کار باشد ولی اگر سهواً یا بی اختیار باشد، روزه باطل نمی شود.</w:t>
      </w:r>
    </w:p>
    <w:p w14:paraId="3277C538" w14:textId="77777777" w:rsidR="00CB1022" w:rsidRDefault="00CB1022" w:rsidP="00D7738C">
      <w:pPr>
        <w:pStyle w:val="ListParagraph"/>
        <w:numPr>
          <w:ilvl w:val="0"/>
          <w:numId w:val="11"/>
        </w:numPr>
        <w:ind w:right="567" w:hanging="295"/>
        <w:jc w:val="lowKashida"/>
        <w:rPr>
          <w:rFonts w:ascii="Times New Roman" w:eastAsia="Times New Roman" w:hAnsi="Times New Roman" w:cs="B Nazanin"/>
          <w:b/>
          <w:bCs/>
          <w:kern w:val="2"/>
          <w:sz w:val="28"/>
          <w:szCs w:val="28"/>
          <w:lang w:bidi="ar-SA"/>
          <w14:ligatures w14:val="standardContextual"/>
        </w:rPr>
      </w:pPr>
      <w:r>
        <w:rPr>
          <w:rFonts w:ascii="Times New Roman" w:eastAsia="Times New Roman" w:hAnsi="Times New Roman" w:cs="B Nazanin" w:hint="cs"/>
          <w:b/>
          <w:bCs/>
          <w:kern w:val="2"/>
          <w:sz w:val="28"/>
          <w:szCs w:val="28"/>
          <w:rtl/>
          <w:lang w:bidi="ar-SA"/>
          <w14:ligatures w14:val="standardContextual"/>
        </w:rPr>
        <w:t>اگر زن شیرده به دلیل ترس از کم یا خشک شدن شیر، می ترسد روزه برای کودک ضرر داشته باشد، روزه بر او واجب نیست و باید برای هر روز فدیه بدهد و قضای روزه را هم بعداً بگیرد، اما اگر روزه برای خود زن ضرر داشته باشد، بنابر احتیاط فدیه واجب است.</w:t>
      </w:r>
    </w:p>
    <w:p w14:paraId="37D5B2DC" w14:textId="77777777" w:rsidR="00CB1022" w:rsidRDefault="00CB1022" w:rsidP="00D7738C">
      <w:pPr>
        <w:pStyle w:val="ListParagraph"/>
        <w:numPr>
          <w:ilvl w:val="0"/>
          <w:numId w:val="11"/>
        </w:numPr>
        <w:ind w:right="567" w:hanging="295"/>
        <w:jc w:val="lowKashida"/>
        <w:rPr>
          <w:rFonts w:ascii="Times New Roman" w:eastAsia="Times New Roman" w:hAnsi="Times New Roman" w:cs="B Nazanin"/>
          <w:b/>
          <w:bCs/>
          <w:kern w:val="2"/>
          <w:sz w:val="28"/>
          <w:szCs w:val="28"/>
          <w:lang w:bidi="ar-SA"/>
          <w14:ligatures w14:val="standardContextual"/>
        </w:rPr>
      </w:pPr>
      <w:r>
        <w:rPr>
          <w:rFonts w:ascii="Times New Roman" w:eastAsia="Times New Roman" w:hAnsi="Times New Roman" w:cs="B Nazanin" w:hint="cs"/>
          <w:b/>
          <w:bCs/>
          <w:kern w:val="2"/>
          <w:sz w:val="28"/>
          <w:szCs w:val="28"/>
          <w:rtl/>
          <w:lang w:bidi="ar-SA"/>
          <w14:ligatures w14:val="standardContextual"/>
        </w:rPr>
        <w:t>در دو مساله فوق اگر تا ماه رمضان سال بعد روزه را نگیرد، در صورتی که کوتاهی کرده باشد، علاوه بر قضا، کفارۀ تاخیر هم واجب می شود ولی اگر به خاطر عذر، قضا را انجام نداده باشد، کفاره تاخیر ندارد و چنانچه این عذر، ترس ضرر برای فرزندش باشد، قضای روزه ها را هر زمان که بتواند باید انجام دهد و اگر عذر، ترس ضرر برای خودش باشد، قضا ساقط می شود و باید برای هر روز یک فدیه دهد.</w:t>
      </w:r>
    </w:p>
    <w:p w14:paraId="1C3B80A2" w14:textId="77777777" w:rsidR="00CB1022" w:rsidRDefault="00CB1022" w:rsidP="00D7738C">
      <w:pPr>
        <w:pStyle w:val="ListParagraph"/>
        <w:numPr>
          <w:ilvl w:val="0"/>
          <w:numId w:val="11"/>
        </w:numPr>
        <w:ind w:right="567" w:hanging="295"/>
        <w:jc w:val="lowKashida"/>
        <w:rPr>
          <w:rFonts w:ascii="Times New Roman" w:eastAsia="Times New Roman" w:hAnsi="Times New Roman" w:cs="B Nazanin"/>
          <w:b/>
          <w:bCs/>
          <w:kern w:val="2"/>
          <w:sz w:val="28"/>
          <w:szCs w:val="28"/>
          <w:lang w:bidi="ar-SA"/>
          <w14:ligatures w14:val="standardContextual"/>
        </w:rPr>
      </w:pPr>
      <w:r>
        <w:rPr>
          <w:rFonts w:ascii="Times New Roman" w:eastAsia="Times New Roman" w:hAnsi="Times New Roman" w:cs="B Nazanin" w:hint="cs"/>
          <w:b/>
          <w:bCs/>
          <w:kern w:val="2"/>
          <w:sz w:val="28"/>
          <w:szCs w:val="28"/>
          <w:rtl/>
          <w:lang w:bidi="ar-SA"/>
          <w14:ligatures w14:val="standardContextual"/>
        </w:rPr>
        <w:t>پیرمرد و پیرزنی که گرفتن روزه برایشان مشقت دارد، گرفتن روزه بر آنان واجب نیست و باید برای هر روز یک مد طعام (مانند گندم، جو، برنج) به فقیر فدیه بدهند و اگر اصلاً توانایی روزه گرفتن ندارند، بنابر احتیاط باید فدیه بدهند و در هر دو صورت چنانچه پس از ماه رمضان بتوانند روزه بگیرند، بنابر احتیاط مستحب قضای روزه ها را بگیرند.</w:t>
      </w:r>
    </w:p>
    <w:p w14:paraId="31C2911B" w14:textId="77777777" w:rsidR="00CB1022" w:rsidRDefault="00CB1022" w:rsidP="00D7738C">
      <w:pPr>
        <w:pStyle w:val="ListParagraph"/>
        <w:numPr>
          <w:ilvl w:val="0"/>
          <w:numId w:val="11"/>
        </w:numPr>
        <w:spacing w:after="0" w:line="240" w:lineRule="auto"/>
        <w:ind w:left="357" w:right="567" w:firstLine="65"/>
        <w:jc w:val="lowKashida"/>
        <w:rPr>
          <w:rFonts w:ascii="Times New Roman" w:eastAsia="Times New Roman" w:hAnsi="Times New Roman" w:cs="B Nazanin"/>
          <w:b/>
          <w:bCs/>
          <w:kern w:val="2"/>
          <w:sz w:val="28"/>
          <w:szCs w:val="28"/>
          <w:lang w:bidi="ar-SA"/>
          <w14:ligatures w14:val="standardContextual"/>
        </w:rPr>
      </w:pPr>
      <w:r>
        <w:rPr>
          <w:rFonts w:ascii="Times New Roman" w:eastAsia="Times New Roman" w:hAnsi="Times New Roman" w:cs="B Nazanin" w:hint="cs"/>
          <w:b/>
          <w:bCs/>
          <w:kern w:val="2"/>
          <w:sz w:val="28"/>
          <w:szCs w:val="28"/>
          <w:rtl/>
          <w:lang w:bidi="ar-SA"/>
          <w14:ligatures w14:val="standardContextual"/>
        </w:rPr>
        <w:t xml:space="preserve"> درمورد وجوب کفاره؛اگرباطل کردن روزه :</w:t>
      </w:r>
    </w:p>
    <w:p w14:paraId="104592E0" w14:textId="77777777" w:rsidR="00CB1022" w:rsidRDefault="00CB1022" w:rsidP="00D7738C">
      <w:pPr>
        <w:bidi/>
        <w:spacing w:after="0" w:line="240" w:lineRule="auto"/>
        <w:ind w:left="850" w:right="567" w:hanging="425"/>
        <w:jc w:val="lowKashida"/>
        <w:rPr>
          <w:rFonts w:ascii="Times New Roman" w:eastAsia="Times New Roman" w:hAnsi="Times New Roman" w:cs="B Nazanin"/>
          <w:b/>
          <w:bCs/>
          <w:sz w:val="28"/>
          <w:szCs w:val="28"/>
        </w:rPr>
      </w:pPr>
      <w:r>
        <w:rPr>
          <w:rFonts w:ascii="Segoe UI Emoji" w:hAnsi="Segoe UI Emoji" w:cs="Segoe UI Emoji" w:hint="cs"/>
          <w:sz w:val="28"/>
          <w:szCs w:val="28"/>
          <w:rtl/>
        </w:rPr>
        <w:t>🔷</w:t>
      </w:r>
      <w:r>
        <w:rPr>
          <w:rFonts w:ascii="Times New Roman" w:eastAsia="Times New Roman" w:hAnsi="Times New Roman" w:cs="B Nazanin" w:hint="cs"/>
          <w:b/>
          <w:bCs/>
          <w:sz w:val="28"/>
          <w:szCs w:val="28"/>
          <w:rtl/>
        </w:rPr>
        <w:t xml:space="preserve"> 1- به خاطر  بیماری باشد: کفاره عمد بر اوواجب نیست ولی اگر تا ماه رمضان سال بعد بیماری بر طرف شود، لازم است قضای روزه ها را انجام دهد والا علاوه بر قضا، کفارۀ تاخیر بر عهده او می آید و اگر بیماری برطرف نشود، فقط باید یک مد طعام پرداخت شود.</w:t>
      </w:r>
    </w:p>
    <w:p w14:paraId="58205B96" w14:textId="77777777" w:rsidR="00CB1022" w:rsidRDefault="00CB1022" w:rsidP="00D7738C">
      <w:pPr>
        <w:bidi/>
        <w:spacing w:after="52" w:line="240" w:lineRule="auto"/>
        <w:ind w:left="850" w:right="567" w:hanging="425"/>
        <w:jc w:val="lowKashida"/>
        <w:rPr>
          <w:rFonts w:ascii="Times New Roman" w:eastAsia="Times New Roman" w:hAnsi="Times New Roman" w:cs="B Nazanin" w:hint="cs"/>
          <w:b/>
          <w:bCs/>
          <w:sz w:val="28"/>
          <w:szCs w:val="28"/>
          <w:rtl/>
        </w:rPr>
      </w:pPr>
      <w:r>
        <w:rPr>
          <w:rFonts w:ascii="Segoe UI Emoji" w:hAnsi="Segoe UI Emoji" w:cs="Segoe UI Emoji" w:hint="cs"/>
          <w:sz w:val="28"/>
          <w:szCs w:val="28"/>
          <w:rtl/>
        </w:rPr>
        <w:t>🔷</w:t>
      </w:r>
      <w:r>
        <w:rPr>
          <w:rFonts w:ascii="Times New Roman" w:eastAsia="Times New Roman" w:hAnsi="Times New Roman" w:cs="B Nazanin" w:hint="cs"/>
          <w:b/>
          <w:bCs/>
          <w:sz w:val="28"/>
          <w:szCs w:val="28"/>
          <w:rtl/>
        </w:rPr>
        <w:t xml:space="preserve"> 2- واگر به خاطرفراموشی باشد یعنی بر اثر فراموشی، مبطلی انجام دهد، روزه باطل نمی شود و قضا و یا کفاره بر عهده او نمی آید.</w:t>
      </w:r>
    </w:p>
    <w:p w14:paraId="6C667CE1" w14:textId="77777777" w:rsidR="00CB1022" w:rsidRDefault="00CB1022" w:rsidP="00D7738C">
      <w:pPr>
        <w:bidi/>
        <w:spacing w:after="52" w:line="240" w:lineRule="auto"/>
        <w:ind w:left="850" w:right="567" w:hanging="425"/>
        <w:jc w:val="lowKashida"/>
        <w:rPr>
          <w:rFonts w:ascii="Times New Roman" w:eastAsia="Times New Roman" w:hAnsi="Times New Roman" w:cs="B Nazanin" w:hint="cs"/>
          <w:b/>
          <w:bCs/>
          <w:sz w:val="28"/>
          <w:szCs w:val="28"/>
          <w:rtl/>
        </w:rPr>
      </w:pPr>
      <w:r>
        <w:rPr>
          <w:rFonts w:ascii="Segoe UI Emoji" w:hAnsi="Segoe UI Emoji" w:cs="Segoe UI Emoji" w:hint="cs"/>
          <w:sz w:val="28"/>
          <w:szCs w:val="28"/>
          <w:rtl/>
        </w:rPr>
        <w:t>🔷</w:t>
      </w:r>
      <w:r>
        <w:rPr>
          <w:rFonts w:ascii="Times New Roman" w:eastAsia="Times New Roman" w:hAnsi="Times New Roman" w:cs="B Nazanin" w:hint="cs"/>
          <w:b/>
          <w:bCs/>
          <w:sz w:val="28"/>
          <w:szCs w:val="28"/>
          <w:rtl/>
        </w:rPr>
        <w:t xml:space="preserve"> 3- ضرورت باشد: مانند اینکه  نجات جان غریق، خود را در آب بیندازد، در این صورت، کفاره بر او واجب نیست ولی باید قضای آن روز را بگیرد.</w:t>
      </w:r>
    </w:p>
    <w:p w14:paraId="32D1B974" w14:textId="77777777" w:rsidR="00CB1022" w:rsidRDefault="00CB1022" w:rsidP="00D7738C">
      <w:pPr>
        <w:bidi/>
        <w:spacing w:after="52" w:line="240" w:lineRule="auto"/>
        <w:ind w:left="850" w:right="567" w:hanging="425"/>
        <w:jc w:val="lowKashida"/>
        <w:rPr>
          <w:rFonts w:ascii="Times New Roman" w:eastAsia="Times New Roman" w:hAnsi="Times New Roman" w:cs="B Nazanin" w:hint="cs"/>
          <w:b/>
          <w:bCs/>
          <w:sz w:val="28"/>
          <w:szCs w:val="28"/>
          <w:rtl/>
        </w:rPr>
      </w:pPr>
      <w:r>
        <w:rPr>
          <w:rFonts w:ascii="Segoe UI Emoji" w:hAnsi="Segoe UI Emoji" w:cs="Segoe UI Emoji" w:hint="cs"/>
          <w:sz w:val="28"/>
          <w:szCs w:val="28"/>
          <w:rtl/>
        </w:rPr>
        <w:lastRenderedPageBreak/>
        <w:t>🔷</w:t>
      </w:r>
      <w:r>
        <w:rPr>
          <w:rFonts w:ascii="Times New Roman" w:eastAsia="Times New Roman" w:hAnsi="Times New Roman" w:cs="B Nazanin" w:hint="cs"/>
          <w:b/>
          <w:bCs/>
          <w:sz w:val="28"/>
          <w:szCs w:val="28"/>
          <w:rtl/>
        </w:rPr>
        <w:t xml:space="preserve"> 4-اگر به دلیل بی اطلاعی از حکم شرعی، کاری را انجام دهد که روزه را باطل می کند مانند اینکه نداند خوردن دارو نیز مثل سایر خوردنی ها، روزه را باطل می کند و دارو بخورد روزه اش باطل می شود و باید آن را قضا کند ولی کفاره واجب نیست.</w:t>
      </w:r>
    </w:p>
    <w:p w14:paraId="32C45868" w14:textId="77777777" w:rsidR="00CB1022" w:rsidRDefault="00CB1022" w:rsidP="00D7738C">
      <w:pPr>
        <w:bidi/>
        <w:spacing w:after="52" w:line="240" w:lineRule="auto"/>
        <w:ind w:left="850" w:right="567" w:hanging="425"/>
        <w:jc w:val="lowKashida"/>
        <w:rPr>
          <w:rFonts w:ascii="Times New Roman" w:eastAsia="Times New Roman" w:hAnsi="Times New Roman" w:cs="B Nazanin" w:hint="cs"/>
          <w:b/>
          <w:bCs/>
          <w:sz w:val="28"/>
          <w:szCs w:val="28"/>
          <w:rtl/>
        </w:rPr>
      </w:pPr>
      <w:r>
        <w:rPr>
          <w:rFonts w:ascii="Segoe UI Emoji" w:hAnsi="Segoe UI Emoji" w:cs="Segoe UI Emoji" w:hint="cs"/>
          <w:sz w:val="28"/>
          <w:szCs w:val="28"/>
          <w:rtl/>
        </w:rPr>
        <w:t>🔷</w:t>
      </w:r>
      <w:r>
        <w:rPr>
          <w:rFonts w:ascii="Times New Roman" w:eastAsia="Times New Roman" w:hAnsi="Times New Roman" w:cs="B Nazanin" w:hint="cs"/>
          <w:b/>
          <w:bCs/>
          <w:sz w:val="28"/>
          <w:szCs w:val="28"/>
          <w:rtl/>
        </w:rPr>
        <w:t xml:space="preserve"> 5- واگر از روی عمد و اختیار و بدون عذر شرعی انجام شود، علاوه بر اینکه روزه باطل می شود و قضا دارد، کفاره عمد نیز واجب می شود.  </w:t>
      </w:r>
    </w:p>
    <w:p w14:paraId="31804947" w14:textId="77777777" w:rsidR="00CB1022" w:rsidRDefault="00CB1022" w:rsidP="00D7738C">
      <w:pPr>
        <w:bidi/>
        <w:spacing w:after="52" w:line="240" w:lineRule="auto"/>
        <w:ind w:left="850" w:right="567" w:hanging="425"/>
        <w:jc w:val="lowKashida"/>
        <w:rPr>
          <w:rFonts w:ascii="Times New Roman" w:eastAsia="Times New Roman" w:hAnsi="Times New Roman" w:cs="B Nazanin" w:hint="cs"/>
          <w:b/>
          <w:bCs/>
          <w:sz w:val="28"/>
          <w:szCs w:val="28"/>
          <w:rtl/>
        </w:rPr>
      </w:pPr>
      <w:r>
        <w:rPr>
          <w:rFonts w:ascii="Segoe UI Emoji" w:hAnsi="Segoe UI Emoji" w:cs="Segoe UI Emoji" w:hint="cs"/>
          <w:sz w:val="28"/>
          <w:szCs w:val="28"/>
          <w:rtl/>
        </w:rPr>
        <w:t>🔷</w:t>
      </w:r>
      <w:r>
        <w:rPr>
          <w:rFonts w:ascii="Times New Roman" w:eastAsia="Times New Roman" w:hAnsi="Times New Roman" w:cs="B Nazanin" w:hint="cs"/>
          <w:b/>
          <w:bCs/>
          <w:sz w:val="28"/>
          <w:szCs w:val="28"/>
          <w:rtl/>
        </w:rPr>
        <w:t xml:space="preserve"> 6- اگر غیر عمدی باشد روزه، باطل نیست و قضا یا کفاره هم بر عهدۀ این شخص نمی آید؛ البته اگر روزه دار هنگام وضو با اطمینان به فرو نرفتن آب، مضمضه کند و آب بی اختیار فرو رود، در صورتی که این کار برای وضوی نمازِ واجب باشد، روزه اش صحیح است ولی اگر برای وضوی غیر نماز واجب و یا برای غیر وضو مانند خنک شدن و امثال آن انجام دهد و آب بی اختیار فرو رود، بنابر احتیاط باید قضای آن روز را بگیرد.</w:t>
      </w:r>
    </w:p>
    <w:p w14:paraId="1814FD5B" w14:textId="77777777" w:rsidR="00CB1022" w:rsidRDefault="00CB1022" w:rsidP="00D7738C">
      <w:pPr>
        <w:pStyle w:val="Heading5"/>
        <w:bidi/>
        <w:spacing w:before="0" w:beforeAutospacing="0" w:after="0" w:afterAutospacing="0"/>
        <w:jc w:val="lowKashida"/>
        <w:rPr>
          <w:rFonts w:cs="B Nazanin"/>
          <w:sz w:val="28"/>
          <w:szCs w:val="28"/>
          <w:rtl/>
        </w:rPr>
      </w:pPr>
    </w:p>
    <w:p w14:paraId="011C8375" w14:textId="11B76F7B" w:rsidR="00B01A7A" w:rsidRDefault="00B01A7A" w:rsidP="00D7738C">
      <w:pPr>
        <w:bidi/>
        <w:spacing w:line="276" w:lineRule="auto"/>
        <w:ind w:left="-279"/>
        <w:jc w:val="lowKashida"/>
        <w:rPr>
          <w:rFonts w:cs="B Nazanin"/>
          <w:b/>
          <w:bCs/>
          <w:sz w:val="32"/>
          <w:szCs w:val="24"/>
          <w:rtl/>
        </w:rPr>
      </w:pPr>
    </w:p>
    <w:sectPr w:rsidR="00B01A7A" w:rsidSect="00A46C7F">
      <w:footerReference w:type="default" r:id="rId7"/>
      <w:pgSz w:w="12240" w:h="15840"/>
      <w:pgMar w:top="284" w:right="990" w:bottom="270" w:left="72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A5D7D" w14:textId="77777777" w:rsidR="00CB67B9" w:rsidRDefault="00CB67B9" w:rsidP="00A13C1E">
      <w:pPr>
        <w:spacing w:after="0" w:line="240" w:lineRule="auto"/>
      </w:pPr>
      <w:r>
        <w:separator/>
      </w:r>
    </w:p>
  </w:endnote>
  <w:endnote w:type="continuationSeparator" w:id="0">
    <w:p w14:paraId="28C8D068" w14:textId="77777777" w:rsidR="00CB67B9" w:rsidRDefault="00CB67B9" w:rsidP="00A13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57034344"/>
      <w:docPartObj>
        <w:docPartGallery w:val="Page Numbers (Bottom of Page)"/>
        <w:docPartUnique/>
      </w:docPartObj>
    </w:sdtPr>
    <w:sdtEndPr>
      <w:rPr>
        <w:noProof/>
      </w:rPr>
    </w:sdtEndPr>
    <w:sdtContent>
      <w:p w14:paraId="6890D82F" w14:textId="2C1B16D2" w:rsidR="00A13C1E" w:rsidRDefault="00A13C1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459B3DE" w14:textId="77777777" w:rsidR="00A13C1E" w:rsidRDefault="00A13C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0A15DA" w14:textId="77777777" w:rsidR="00CB67B9" w:rsidRDefault="00CB67B9" w:rsidP="00A13C1E">
      <w:pPr>
        <w:spacing w:after="0" w:line="240" w:lineRule="auto"/>
      </w:pPr>
      <w:r>
        <w:separator/>
      </w:r>
    </w:p>
  </w:footnote>
  <w:footnote w:type="continuationSeparator" w:id="0">
    <w:p w14:paraId="31107056" w14:textId="77777777" w:rsidR="00CB67B9" w:rsidRDefault="00CB67B9" w:rsidP="00A13C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6901D7"/>
    <w:multiLevelType w:val="multilevel"/>
    <w:tmpl w:val="7450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B31F51"/>
    <w:multiLevelType w:val="multilevel"/>
    <w:tmpl w:val="33385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2214BA"/>
    <w:multiLevelType w:val="multilevel"/>
    <w:tmpl w:val="C0D43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525B1B"/>
    <w:multiLevelType w:val="multilevel"/>
    <w:tmpl w:val="D61A1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B3415"/>
    <w:multiLevelType w:val="hybridMultilevel"/>
    <w:tmpl w:val="C6C4D922"/>
    <w:lvl w:ilvl="0" w:tplc="0BFAD014">
      <w:start w:val="1"/>
      <w:numFmt w:val="decimal"/>
      <w:lvlText w:val="مسأله %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76D2E6E"/>
    <w:multiLevelType w:val="multilevel"/>
    <w:tmpl w:val="E3AC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4C1113"/>
    <w:multiLevelType w:val="multilevel"/>
    <w:tmpl w:val="91F4C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162B3A"/>
    <w:multiLevelType w:val="multilevel"/>
    <w:tmpl w:val="16DC3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991764"/>
    <w:multiLevelType w:val="multilevel"/>
    <w:tmpl w:val="3782C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250B27"/>
    <w:multiLevelType w:val="multilevel"/>
    <w:tmpl w:val="1DDA7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DE92B99"/>
    <w:multiLevelType w:val="multilevel"/>
    <w:tmpl w:val="B15CC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2"/>
  </w:num>
  <w:num w:numId="4">
    <w:abstractNumId w:val="10"/>
  </w:num>
  <w:num w:numId="5">
    <w:abstractNumId w:val="7"/>
  </w:num>
  <w:num w:numId="6">
    <w:abstractNumId w:val="1"/>
  </w:num>
  <w:num w:numId="7">
    <w:abstractNumId w:val="3"/>
  </w:num>
  <w:num w:numId="8">
    <w:abstractNumId w:val="6"/>
  </w:num>
  <w:num w:numId="9">
    <w:abstractNumId w:val="5"/>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79F"/>
    <w:rsid w:val="000159A1"/>
    <w:rsid w:val="0006523C"/>
    <w:rsid w:val="000C7F63"/>
    <w:rsid w:val="001B580B"/>
    <w:rsid w:val="002526EB"/>
    <w:rsid w:val="00336815"/>
    <w:rsid w:val="003A492F"/>
    <w:rsid w:val="004013B7"/>
    <w:rsid w:val="00453D1D"/>
    <w:rsid w:val="004F0FD2"/>
    <w:rsid w:val="0053266A"/>
    <w:rsid w:val="00607E80"/>
    <w:rsid w:val="006255AE"/>
    <w:rsid w:val="0075579F"/>
    <w:rsid w:val="00760DF1"/>
    <w:rsid w:val="00915886"/>
    <w:rsid w:val="00A13C1E"/>
    <w:rsid w:val="00A46C7F"/>
    <w:rsid w:val="00AF1ABD"/>
    <w:rsid w:val="00B0173D"/>
    <w:rsid w:val="00B01A7A"/>
    <w:rsid w:val="00B37F2D"/>
    <w:rsid w:val="00BC3370"/>
    <w:rsid w:val="00C427B6"/>
    <w:rsid w:val="00CB1022"/>
    <w:rsid w:val="00CB67B9"/>
    <w:rsid w:val="00CC148B"/>
    <w:rsid w:val="00D41574"/>
    <w:rsid w:val="00D7738C"/>
    <w:rsid w:val="00D851FA"/>
    <w:rsid w:val="00D87B35"/>
    <w:rsid w:val="00DA55F2"/>
    <w:rsid w:val="00E402DE"/>
    <w:rsid w:val="00FD5D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A1AE15"/>
  <w15:chartTrackingRefBased/>
  <w15:docId w15:val="{51F5D9DA-8087-4014-B0B6-B7A4F4E6B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336815"/>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paragraph" w:styleId="Heading5">
    <w:name w:val="heading 5"/>
    <w:basedOn w:val="Normal"/>
    <w:link w:val="Heading5Char"/>
    <w:uiPriority w:val="9"/>
    <w:qFormat/>
    <w:rsid w:val="00336815"/>
    <w:pPr>
      <w:spacing w:before="100" w:beforeAutospacing="1" w:after="100" w:afterAutospacing="1" w:line="240" w:lineRule="auto"/>
      <w:outlineLvl w:val="4"/>
    </w:pPr>
    <w:rPr>
      <w:rFonts w:ascii="Times New Roman" w:eastAsia="Times New Roman" w:hAnsi="Times New Roman" w:cs="Times New Roman"/>
      <w:b/>
      <w:bCs/>
      <w:kern w:val="0"/>
      <w:sz w:val="20"/>
      <w:szCs w:val="20"/>
      <w14:ligatures w14:val="none"/>
    </w:rPr>
  </w:style>
  <w:style w:type="paragraph" w:styleId="Heading6">
    <w:name w:val="heading 6"/>
    <w:basedOn w:val="Normal"/>
    <w:link w:val="Heading6Char"/>
    <w:uiPriority w:val="9"/>
    <w:qFormat/>
    <w:rsid w:val="00336815"/>
    <w:pPr>
      <w:spacing w:before="100" w:beforeAutospacing="1" w:after="100" w:afterAutospacing="1" w:line="240" w:lineRule="auto"/>
      <w:outlineLvl w:val="5"/>
    </w:pPr>
    <w:rPr>
      <w:rFonts w:ascii="Times New Roman" w:eastAsia="Times New Roman" w:hAnsi="Times New Roman" w:cs="Times New Roman"/>
      <w:b/>
      <w:bCs/>
      <w:kern w:val="0"/>
      <w:sz w:val="15"/>
      <w:szCs w:val="15"/>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36815"/>
    <w:rPr>
      <w:rFonts w:ascii="Times New Roman" w:eastAsia="Times New Roman" w:hAnsi="Times New Roman" w:cs="Times New Roman"/>
      <w:b/>
      <w:bCs/>
      <w:kern w:val="0"/>
      <w:sz w:val="27"/>
      <w:szCs w:val="27"/>
      <w14:ligatures w14:val="none"/>
    </w:rPr>
  </w:style>
  <w:style w:type="character" w:customStyle="1" w:styleId="Heading5Char">
    <w:name w:val="Heading 5 Char"/>
    <w:basedOn w:val="DefaultParagraphFont"/>
    <w:link w:val="Heading5"/>
    <w:uiPriority w:val="9"/>
    <w:rsid w:val="00336815"/>
    <w:rPr>
      <w:rFonts w:ascii="Times New Roman" w:eastAsia="Times New Roman" w:hAnsi="Times New Roman" w:cs="Times New Roman"/>
      <w:b/>
      <w:bCs/>
      <w:kern w:val="0"/>
      <w:sz w:val="20"/>
      <w:szCs w:val="20"/>
      <w14:ligatures w14:val="none"/>
    </w:rPr>
  </w:style>
  <w:style w:type="character" w:customStyle="1" w:styleId="Heading6Char">
    <w:name w:val="Heading 6 Char"/>
    <w:basedOn w:val="DefaultParagraphFont"/>
    <w:link w:val="Heading6"/>
    <w:uiPriority w:val="9"/>
    <w:rsid w:val="00336815"/>
    <w:rPr>
      <w:rFonts w:ascii="Times New Roman" w:eastAsia="Times New Roman" w:hAnsi="Times New Roman" w:cs="Times New Roman"/>
      <w:b/>
      <w:bCs/>
      <w:kern w:val="0"/>
      <w:sz w:val="15"/>
      <w:szCs w:val="15"/>
      <w14:ligatures w14:val="none"/>
    </w:rPr>
  </w:style>
  <w:style w:type="character" w:styleId="Hyperlink">
    <w:name w:val="Hyperlink"/>
    <w:basedOn w:val="DefaultParagraphFont"/>
    <w:uiPriority w:val="99"/>
    <w:semiHidden/>
    <w:unhideWhenUsed/>
    <w:rsid w:val="00336815"/>
    <w:rPr>
      <w:color w:val="0000FF"/>
      <w:u w:val="single"/>
    </w:rPr>
  </w:style>
  <w:style w:type="character" w:styleId="Strong">
    <w:name w:val="Strong"/>
    <w:basedOn w:val="DefaultParagraphFont"/>
    <w:uiPriority w:val="22"/>
    <w:qFormat/>
    <w:rsid w:val="00336815"/>
    <w:rPr>
      <w:b/>
      <w:bCs/>
    </w:rPr>
  </w:style>
  <w:style w:type="paragraph" w:styleId="NormalWeb">
    <w:name w:val="Normal (Web)"/>
    <w:basedOn w:val="Normal"/>
    <w:uiPriority w:val="99"/>
    <w:semiHidden/>
    <w:unhideWhenUsed/>
    <w:rsid w:val="001B580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A13C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3C1E"/>
  </w:style>
  <w:style w:type="paragraph" w:styleId="Footer">
    <w:name w:val="footer"/>
    <w:basedOn w:val="Normal"/>
    <w:link w:val="FooterChar"/>
    <w:uiPriority w:val="99"/>
    <w:unhideWhenUsed/>
    <w:rsid w:val="00A13C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3C1E"/>
  </w:style>
  <w:style w:type="paragraph" w:styleId="ListParagraph">
    <w:name w:val="List Paragraph"/>
    <w:basedOn w:val="Normal"/>
    <w:uiPriority w:val="34"/>
    <w:qFormat/>
    <w:rsid w:val="00CB1022"/>
    <w:pPr>
      <w:bidi/>
      <w:spacing w:after="200" w:line="276" w:lineRule="auto"/>
      <w:ind w:left="720"/>
      <w:contextualSpacing/>
    </w:pPr>
    <w:rPr>
      <w:kern w:val="0"/>
      <w:lang w:bidi="fa-I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26478">
      <w:bodyDiv w:val="1"/>
      <w:marLeft w:val="0"/>
      <w:marRight w:val="0"/>
      <w:marTop w:val="0"/>
      <w:marBottom w:val="0"/>
      <w:divBdr>
        <w:top w:val="none" w:sz="0" w:space="0" w:color="auto"/>
        <w:left w:val="none" w:sz="0" w:space="0" w:color="auto"/>
        <w:bottom w:val="none" w:sz="0" w:space="0" w:color="auto"/>
        <w:right w:val="none" w:sz="0" w:space="0" w:color="auto"/>
      </w:divBdr>
      <w:divsChild>
        <w:div w:id="2050884068">
          <w:marLeft w:val="0"/>
          <w:marRight w:val="0"/>
          <w:marTop w:val="0"/>
          <w:marBottom w:val="0"/>
          <w:divBdr>
            <w:top w:val="none" w:sz="0" w:space="0" w:color="auto"/>
            <w:left w:val="none" w:sz="0" w:space="0" w:color="auto"/>
            <w:bottom w:val="none" w:sz="0" w:space="0" w:color="auto"/>
            <w:right w:val="none" w:sz="0" w:space="0" w:color="auto"/>
          </w:divBdr>
        </w:div>
        <w:div w:id="1317567787">
          <w:marLeft w:val="0"/>
          <w:marRight w:val="0"/>
          <w:marTop w:val="0"/>
          <w:marBottom w:val="0"/>
          <w:divBdr>
            <w:top w:val="none" w:sz="0" w:space="0" w:color="auto"/>
            <w:left w:val="none" w:sz="0" w:space="0" w:color="auto"/>
            <w:bottom w:val="none" w:sz="0" w:space="0" w:color="auto"/>
            <w:right w:val="none" w:sz="0" w:space="0" w:color="auto"/>
          </w:divBdr>
          <w:divsChild>
            <w:div w:id="923416679">
              <w:marLeft w:val="0"/>
              <w:marRight w:val="0"/>
              <w:marTop w:val="0"/>
              <w:marBottom w:val="0"/>
              <w:divBdr>
                <w:top w:val="none" w:sz="0" w:space="0" w:color="auto"/>
                <w:left w:val="none" w:sz="0" w:space="0" w:color="auto"/>
                <w:bottom w:val="none" w:sz="0" w:space="0" w:color="auto"/>
                <w:right w:val="none" w:sz="0" w:space="0" w:color="auto"/>
              </w:divBdr>
            </w:div>
          </w:divsChild>
        </w:div>
        <w:div w:id="2003969283">
          <w:marLeft w:val="0"/>
          <w:marRight w:val="0"/>
          <w:marTop w:val="0"/>
          <w:marBottom w:val="0"/>
          <w:divBdr>
            <w:top w:val="none" w:sz="0" w:space="0" w:color="auto"/>
            <w:left w:val="none" w:sz="0" w:space="0" w:color="auto"/>
            <w:bottom w:val="none" w:sz="0" w:space="0" w:color="auto"/>
            <w:right w:val="none" w:sz="0" w:space="0" w:color="auto"/>
          </w:divBdr>
        </w:div>
      </w:divsChild>
    </w:div>
    <w:div w:id="336690634">
      <w:bodyDiv w:val="1"/>
      <w:marLeft w:val="0"/>
      <w:marRight w:val="0"/>
      <w:marTop w:val="0"/>
      <w:marBottom w:val="0"/>
      <w:divBdr>
        <w:top w:val="none" w:sz="0" w:space="0" w:color="auto"/>
        <w:left w:val="none" w:sz="0" w:space="0" w:color="auto"/>
        <w:bottom w:val="none" w:sz="0" w:space="0" w:color="auto"/>
        <w:right w:val="none" w:sz="0" w:space="0" w:color="auto"/>
      </w:divBdr>
      <w:divsChild>
        <w:div w:id="921329250">
          <w:marLeft w:val="0"/>
          <w:marRight w:val="0"/>
          <w:marTop w:val="0"/>
          <w:marBottom w:val="0"/>
          <w:divBdr>
            <w:top w:val="none" w:sz="0" w:space="0" w:color="auto"/>
            <w:left w:val="none" w:sz="0" w:space="0" w:color="auto"/>
            <w:bottom w:val="none" w:sz="0" w:space="0" w:color="auto"/>
            <w:right w:val="none" w:sz="0" w:space="0" w:color="auto"/>
          </w:divBdr>
        </w:div>
        <w:div w:id="1740320136">
          <w:marLeft w:val="0"/>
          <w:marRight w:val="0"/>
          <w:marTop w:val="0"/>
          <w:marBottom w:val="0"/>
          <w:divBdr>
            <w:top w:val="none" w:sz="0" w:space="0" w:color="auto"/>
            <w:left w:val="none" w:sz="0" w:space="0" w:color="auto"/>
            <w:bottom w:val="none" w:sz="0" w:space="0" w:color="auto"/>
            <w:right w:val="none" w:sz="0" w:space="0" w:color="auto"/>
          </w:divBdr>
          <w:divsChild>
            <w:div w:id="2042197113">
              <w:marLeft w:val="0"/>
              <w:marRight w:val="0"/>
              <w:marTop w:val="0"/>
              <w:marBottom w:val="0"/>
              <w:divBdr>
                <w:top w:val="none" w:sz="0" w:space="0" w:color="auto"/>
                <w:left w:val="none" w:sz="0" w:space="0" w:color="auto"/>
                <w:bottom w:val="none" w:sz="0" w:space="0" w:color="auto"/>
                <w:right w:val="none" w:sz="0" w:space="0" w:color="auto"/>
              </w:divBdr>
            </w:div>
          </w:divsChild>
        </w:div>
        <w:div w:id="1057822725">
          <w:marLeft w:val="0"/>
          <w:marRight w:val="0"/>
          <w:marTop w:val="0"/>
          <w:marBottom w:val="0"/>
          <w:divBdr>
            <w:top w:val="none" w:sz="0" w:space="0" w:color="auto"/>
            <w:left w:val="none" w:sz="0" w:space="0" w:color="auto"/>
            <w:bottom w:val="none" w:sz="0" w:space="0" w:color="auto"/>
            <w:right w:val="none" w:sz="0" w:space="0" w:color="auto"/>
          </w:divBdr>
        </w:div>
      </w:divsChild>
    </w:div>
    <w:div w:id="507449589">
      <w:bodyDiv w:val="1"/>
      <w:marLeft w:val="0"/>
      <w:marRight w:val="0"/>
      <w:marTop w:val="0"/>
      <w:marBottom w:val="0"/>
      <w:divBdr>
        <w:top w:val="none" w:sz="0" w:space="0" w:color="auto"/>
        <w:left w:val="none" w:sz="0" w:space="0" w:color="auto"/>
        <w:bottom w:val="none" w:sz="0" w:space="0" w:color="auto"/>
        <w:right w:val="none" w:sz="0" w:space="0" w:color="auto"/>
      </w:divBdr>
      <w:divsChild>
        <w:div w:id="295986504">
          <w:marLeft w:val="0"/>
          <w:marRight w:val="0"/>
          <w:marTop w:val="0"/>
          <w:marBottom w:val="0"/>
          <w:divBdr>
            <w:top w:val="none" w:sz="0" w:space="0" w:color="auto"/>
            <w:left w:val="none" w:sz="0" w:space="0" w:color="auto"/>
            <w:bottom w:val="none" w:sz="0" w:space="0" w:color="auto"/>
            <w:right w:val="none" w:sz="0" w:space="0" w:color="auto"/>
          </w:divBdr>
        </w:div>
        <w:div w:id="174270888">
          <w:marLeft w:val="0"/>
          <w:marRight w:val="0"/>
          <w:marTop w:val="0"/>
          <w:marBottom w:val="0"/>
          <w:divBdr>
            <w:top w:val="none" w:sz="0" w:space="0" w:color="auto"/>
            <w:left w:val="none" w:sz="0" w:space="0" w:color="auto"/>
            <w:bottom w:val="none" w:sz="0" w:space="0" w:color="auto"/>
            <w:right w:val="none" w:sz="0" w:space="0" w:color="auto"/>
          </w:divBdr>
          <w:divsChild>
            <w:div w:id="1938102597">
              <w:marLeft w:val="0"/>
              <w:marRight w:val="0"/>
              <w:marTop w:val="0"/>
              <w:marBottom w:val="0"/>
              <w:divBdr>
                <w:top w:val="none" w:sz="0" w:space="0" w:color="auto"/>
                <w:left w:val="none" w:sz="0" w:space="0" w:color="auto"/>
                <w:bottom w:val="none" w:sz="0" w:space="0" w:color="auto"/>
                <w:right w:val="none" w:sz="0" w:space="0" w:color="auto"/>
              </w:divBdr>
            </w:div>
          </w:divsChild>
        </w:div>
        <w:div w:id="393508990">
          <w:marLeft w:val="0"/>
          <w:marRight w:val="0"/>
          <w:marTop w:val="0"/>
          <w:marBottom w:val="0"/>
          <w:divBdr>
            <w:top w:val="none" w:sz="0" w:space="0" w:color="auto"/>
            <w:left w:val="none" w:sz="0" w:space="0" w:color="auto"/>
            <w:bottom w:val="none" w:sz="0" w:space="0" w:color="auto"/>
            <w:right w:val="none" w:sz="0" w:space="0" w:color="auto"/>
          </w:divBdr>
        </w:div>
      </w:divsChild>
    </w:div>
    <w:div w:id="587009659">
      <w:bodyDiv w:val="1"/>
      <w:marLeft w:val="0"/>
      <w:marRight w:val="0"/>
      <w:marTop w:val="0"/>
      <w:marBottom w:val="0"/>
      <w:divBdr>
        <w:top w:val="none" w:sz="0" w:space="0" w:color="auto"/>
        <w:left w:val="none" w:sz="0" w:space="0" w:color="auto"/>
        <w:bottom w:val="none" w:sz="0" w:space="0" w:color="auto"/>
        <w:right w:val="none" w:sz="0" w:space="0" w:color="auto"/>
      </w:divBdr>
    </w:div>
    <w:div w:id="1200389050">
      <w:bodyDiv w:val="1"/>
      <w:marLeft w:val="0"/>
      <w:marRight w:val="0"/>
      <w:marTop w:val="0"/>
      <w:marBottom w:val="0"/>
      <w:divBdr>
        <w:top w:val="none" w:sz="0" w:space="0" w:color="auto"/>
        <w:left w:val="none" w:sz="0" w:space="0" w:color="auto"/>
        <w:bottom w:val="none" w:sz="0" w:space="0" w:color="auto"/>
        <w:right w:val="none" w:sz="0" w:space="0" w:color="auto"/>
      </w:divBdr>
      <w:divsChild>
        <w:div w:id="1521623473">
          <w:marLeft w:val="0"/>
          <w:marRight w:val="0"/>
          <w:marTop w:val="0"/>
          <w:marBottom w:val="0"/>
          <w:divBdr>
            <w:top w:val="none" w:sz="0" w:space="0" w:color="auto"/>
            <w:left w:val="none" w:sz="0" w:space="0" w:color="auto"/>
            <w:bottom w:val="none" w:sz="0" w:space="0" w:color="auto"/>
            <w:right w:val="none" w:sz="0" w:space="0" w:color="auto"/>
          </w:divBdr>
        </w:div>
        <w:div w:id="790783704">
          <w:marLeft w:val="0"/>
          <w:marRight w:val="0"/>
          <w:marTop w:val="0"/>
          <w:marBottom w:val="0"/>
          <w:divBdr>
            <w:top w:val="none" w:sz="0" w:space="0" w:color="auto"/>
            <w:left w:val="none" w:sz="0" w:space="0" w:color="auto"/>
            <w:bottom w:val="none" w:sz="0" w:space="0" w:color="auto"/>
            <w:right w:val="none" w:sz="0" w:space="0" w:color="auto"/>
          </w:divBdr>
          <w:divsChild>
            <w:div w:id="858810376">
              <w:marLeft w:val="0"/>
              <w:marRight w:val="0"/>
              <w:marTop w:val="0"/>
              <w:marBottom w:val="0"/>
              <w:divBdr>
                <w:top w:val="none" w:sz="0" w:space="0" w:color="auto"/>
                <w:left w:val="none" w:sz="0" w:space="0" w:color="auto"/>
                <w:bottom w:val="none" w:sz="0" w:space="0" w:color="auto"/>
                <w:right w:val="none" w:sz="0" w:space="0" w:color="auto"/>
              </w:divBdr>
            </w:div>
          </w:divsChild>
        </w:div>
        <w:div w:id="520969171">
          <w:marLeft w:val="0"/>
          <w:marRight w:val="0"/>
          <w:marTop w:val="0"/>
          <w:marBottom w:val="0"/>
          <w:divBdr>
            <w:top w:val="none" w:sz="0" w:space="0" w:color="auto"/>
            <w:left w:val="none" w:sz="0" w:space="0" w:color="auto"/>
            <w:bottom w:val="none" w:sz="0" w:space="0" w:color="auto"/>
            <w:right w:val="none" w:sz="0" w:space="0" w:color="auto"/>
          </w:divBdr>
        </w:div>
      </w:divsChild>
    </w:div>
    <w:div w:id="1335763495">
      <w:bodyDiv w:val="1"/>
      <w:marLeft w:val="0"/>
      <w:marRight w:val="0"/>
      <w:marTop w:val="0"/>
      <w:marBottom w:val="0"/>
      <w:divBdr>
        <w:top w:val="none" w:sz="0" w:space="0" w:color="auto"/>
        <w:left w:val="none" w:sz="0" w:space="0" w:color="auto"/>
        <w:bottom w:val="none" w:sz="0" w:space="0" w:color="auto"/>
        <w:right w:val="none" w:sz="0" w:space="0" w:color="auto"/>
      </w:divBdr>
      <w:divsChild>
        <w:div w:id="1875270732">
          <w:marLeft w:val="0"/>
          <w:marRight w:val="0"/>
          <w:marTop w:val="0"/>
          <w:marBottom w:val="0"/>
          <w:divBdr>
            <w:top w:val="none" w:sz="0" w:space="0" w:color="auto"/>
            <w:left w:val="none" w:sz="0" w:space="0" w:color="auto"/>
            <w:bottom w:val="none" w:sz="0" w:space="0" w:color="auto"/>
            <w:right w:val="none" w:sz="0" w:space="0" w:color="auto"/>
          </w:divBdr>
        </w:div>
        <w:div w:id="122582147">
          <w:marLeft w:val="0"/>
          <w:marRight w:val="0"/>
          <w:marTop w:val="0"/>
          <w:marBottom w:val="0"/>
          <w:divBdr>
            <w:top w:val="none" w:sz="0" w:space="0" w:color="auto"/>
            <w:left w:val="none" w:sz="0" w:space="0" w:color="auto"/>
            <w:bottom w:val="none" w:sz="0" w:space="0" w:color="auto"/>
            <w:right w:val="none" w:sz="0" w:space="0" w:color="auto"/>
          </w:divBdr>
          <w:divsChild>
            <w:div w:id="708260541">
              <w:marLeft w:val="0"/>
              <w:marRight w:val="0"/>
              <w:marTop w:val="0"/>
              <w:marBottom w:val="0"/>
              <w:divBdr>
                <w:top w:val="none" w:sz="0" w:space="0" w:color="auto"/>
                <w:left w:val="none" w:sz="0" w:space="0" w:color="auto"/>
                <w:bottom w:val="none" w:sz="0" w:space="0" w:color="auto"/>
                <w:right w:val="none" w:sz="0" w:space="0" w:color="auto"/>
              </w:divBdr>
            </w:div>
          </w:divsChild>
        </w:div>
        <w:div w:id="1983533334">
          <w:marLeft w:val="0"/>
          <w:marRight w:val="0"/>
          <w:marTop w:val="0"/>
          <w:marBottom w:val="0"/>
          <w:divBdr>
            <w:top w:val="none" w:sz="0" w:space="0" w:color="auto"/>
            <w:left w:val="none" w:sz="0" w:space="0" w:color="auto"/>
            <w:bottom w:val="none" w:sz="0" w:space="0" w:color="auto"/>
            <w:right w:val="none" w:sz="0" w:space="0" w:color="auto"/>
          </w:divBdr>
        </w:div>
      </w:divsChild>
    </w:div>
    <w:div w:id="1403797883">
      <w:bodyDiv w:val="1"/>
      <w:marLeft w:val="0"/>
      <w:marRight w:val="0"/>
      <w:marTop w:val="0"/>
      <w:marBottom w:val="0"/>
      <w:divBdr>
        <w:top w:val="none" w:sz="0" w:space="0" w:color="auto"/>
        <w:left w:val="none" w:sz="0" w:space="0" w:color="auto"/>
        <w:bottom w:val="none" w:sz="0" w:space="0" w:color="auto"/>
        <w:right w:val="none" w:sz="0" w:space="0" w:color="auto"/>
      </w:divBdr>
      <w:divsChild>
        <w:div w:id="892157868">
          <w:marLeft w:val="0"/>
          <w:marRight w:val="0"/>
          <w:marTop w:val="0"/>
          <w:marBottom w:val="0"/>
          <w:divBdr>
            <w:top w:val="none" w:sz="0" w:space="0" w:color="auto"/>
            <w:left w:val="none" w:sz="0" w:space="0" w:color="auto"/>
            <w:bottom w:val="none" w:sz="0" w:space="0" w:color="auto"/>
            <w:right w:val="none" w:sz="0" w:space="0" w:color="auto"/>
          </w:divBdr>
        </w:div>
        <w:div w:id="1593777652">
          <w:marLeft w:val="0"/>
          <w:marRight w:val="0"/>
          <w:marTop w:val="0"/>
          <w:marBottom w:val="0"/>
          <w:divBdr>
            <w:top w:val="none" w:sz="0" w:space="0" w:color="auto"/>
            <w:left w:val="none" w:sz="0" w:space="0" w:color="auto"/>
            <w:bottom w:val="none" w:sz="0" w:space="0" w:color="auto"/>
            <w:right w:val="none" w:sz="0" w:space="0" w:color="auto"/>
          </w:divBdr>
          <w:divsChild>
            <w:div w:id="1511335591">
              <w:marLeft w:val="0"/>
              <w:marRight w:val="0"/>
              <w:marTop w:val="0"/>
              <w:marBottom w:val="0"/>
              <w:divBdr>
                <w:top w:val="none" w:sz="0" w:space="0" w:color="auto"/>
                <w:left w:val="none" w:sz="0" w:space="0" w:color="auto"/>
                <w:bottom w:val="none" w:sz="0" w:space="0" w:color="auto"/>
                <w:right w:val="none" w:sz="0" w:space="0" w:color="auto"/>
              </w:divBdr>
            </w:div>
          </w:divsChild>
        </w:div>
        <w:div w:id="563680229">
          <w:marLeft w:val="0"/>
          <w:marRight w:val="0"/>
          <w:marTop w:val="0"/>
          <w:marBottom w:val="0"/>
          <w:divBdr>
            <w:top w:val="none" w:sz="0" w:space="0" w:color="auto"/>
            <w:left w:val="none" w:sz="0" w:space="0" w:color="auto"/>
            <w:bottom w:val="none" w:sz="0" w:space="0" w:color="auto"/>
            <w:right w:val="none" w:sz="0" w:space="0" w:color="auto"/>
          </w:divBdr>
        </w:div>
      </w:divsChild>
    </w:div>
    <w:div w:id="1437284071">
      <w:bodyDiv w:val="1"/>
      <w:marLeft w:val="0"/>
      <w:marRight w:val="0"/>
      <w:marTop w:val="0"/>
      <w:marBottom w:val="0"/>
      <w:divBdr>
        <w:top w:val="none" w:sz="0" w:space="0" w:color="auto"/>
        <w:left w:val="none" w:sz="0" w:space="0" w:color="auto"/>
        <w:bottom w:val="none" w:sz="0" w:space="0" w:color="auto"/>
        <w:right w:val="none" w:sz="0" w:space="0" w:color="auto"/>
      </w:divBdr>
    </w:div>
    <w:div w:id="1532108076">
      <w:bodyDiv w:val="1"/>
      <w:marLeft w:val="0"/>
      <w:marRight w:val="0"/>
      <w:marTop w:val="0"/>
      <w:marBottom w:val="0"/>
      <w:divBdr>
        <w:top w:val="none" w:sz="0" w:space="0" w:color="auto"/>
        <w:left w:val="none" w:sz="0" w:space="0" w:color="auto"/>
        <w:bottom w:val="none" w:sz="0" w:space="0" w:color="auto"/>
        <w:right w:val="none" w:sz="0" w:space="0" w:color="auto"/>
      </w:divBdr>
      <w:divsChild>
        <w:div w:id="1975059534">
          <w:marLeft w:val="0"/>
          <w:marRight w:val="0"/>
          <w:marTop w:val="0"/>
          <w:marBottom w:val="0"/>
          <w:divBdr>
            <w:top w:val="none" w:sz="0" w:space="0" w:color="auto"/>
            <w:left w:val="none" w:sz="0" w:space="0" w:color="auto"/>
            <w:bottom w:val="none" w:sz="0" w:space="0" w:color="auto"/>
            <w:right w:val="none" w:sz="0" w:space="0" w:color="auto"/>
          </w:divBdr>
        </w:div>
        <w:div w:id="323748607">
          <w:marLeft w:val="0"/>
          <w:marRight w:val="0"/>
          <w:marTop w:val="0"/>
          <w:marBottom w:val="0"/>
          <w:divBdr>
            <w:top w:val="none" w:sz="0" w:space="0" w:color="auto"/>
            <w:left w:val="none" w:sz="0" w:space="0" w:color="auto"/>
            <w:bottom w:val="none" w:sz="0" w:space="0" w:color="auto"/>
            <w:right w:val="none" w:sz="0" w:space="0" w:color="auto"/>
          </w:divBdr>
          <w:divsChild>
            <w:div w:id="239952907">
              <w:marLeft w:val="0"/>
              <w:marRight w:val="0"/>
              <w:marTop w:val="0"/>
              <w:marBottom w:val="0"/>
              <w:divBdr>
                <w:top w:val="none" w:sz="0" w:space="0" w:color="auto"/>
                <w:left w:val="none" w:sz="0" w:space="0" w:color="auto"/>
                <w:bottom w:val="none" w:sz="0" w:space="0" w:color="auto"/>
                <w:right w:val="none" w:sz="0" w:space="0" w:color="auto"/>
              </w:divBdr>
            </w:div>
          </w:divsChild>
        </w:div>
        <w:div w:id="140663403">
          <w:marLeft w:val="0"/>
          <w:marRight w:val="0"/>
          <w:marTop w:val="0"/>
          <w:marBottom w:val="0"/>
          <w:divBdr>
            <w:top w:val="none" w:sz="0" w:space="0" w:color="auto"/>
            <w:left w:val="none" w:sz="0" w:space="0" w:color="auto"/>
            <w:bottom w:val="none" w:sz="0" w:space="0" w:color="auto"/>
            <w:right w:val="none" w:sz="0" w:space="0" w:color="auto"/>
          </w:divBdr>
        </w:div>
      </w:divsChild>
    </w:div>
    <w:div w:id="1663042713">
      <w:bodyDiv w:val="1"/>
      <w:marLeft w:val="0"/>
      <w:marRight w:val="0"/>
      <w:marTop w:val="0"/>
      <w:marBottom w:val="0"/>
      <w:divBdr>
        <w:top w:val="none" w:sz="0" w:space="0" w:color="auto"/>
        <w:left w:val="none" w:sz="0" w:space="0" w:color="auto"/>
        <w:bottom w:val="none" w:sz="0" w:space="0" w:color="auto"/>
        <w:right w:val="none" w:sz="0" w:space="0" w:color="auto"/>
      </w:divBdr>
      <w:divsChild>
        <w:div w:id="1234241336">
          <w:marLeft w:val="0"/>
          <w:marRight w:val="0"/>
          <w:marTop w:val="0"/>
          <w:marBottom w:val="0"/>
          <w:divBdr>
            <w:top w:val="none" w:sz="0" w:space="0" w:color="auto"/>
            <w:left w:val="none" w:sz="0" w:space="0" w:color="auto"/>
            <w:bottom w:val="none" w:sz="0" w:space="0" w:color="auto"/>
            <w:right w:val="none" w:sz="0" w:space="0" w:color="auto"/>
          </w:divBdr>
        </w:div>
        <w:div w:id="366223401">
          <w:marLeft w:val="0"/>
          <w:marRight w:val="0"/>
          <w:marTop w:val="0"/>
          <w:marBottom w:val="0"/>
          <w:divBdr>
            <w:top w:val="none" w:sz="0" w:space="0" w:color="auto"/>
            <w:left w:val="none" w:sz="0" w:space="0" w:color="auto"/>
            <w:bottom w:val="none" w:sz="0" w:space="0" w:color="auto"/>
            <w:right w:val="none" w:sz="0" w:space="0" w:color="auto"/>
          </w:divBdr>
          <w:divsChild>
            <w:div w:id="2094743787">
              <w:marLeft w:val="0"/>
              <w:marRight w:val="0"/>
              <w:marTop w:val="0"/>
              <w:marBottom w:val="0"/>
              <w:divBdr>
                <w:top w:val="none" w:sz="0" w:space="0" w:color="auto"/>
                <w:left w:val="none" w:sz="0" w:space="0" w:color="auto"/>
                <w:bottom w:val="none" w:sz="0" w:space="0" w:color="auto"/>
                <w:right w:val="none" w:sz="0" w:space="0" w:color="auto"/>
              </w:divBdr>
            </w:div>
          </w:divsChild>
        </w:div>
        <w:div w:id="1542744688">
          <w:marLeft w:val="0"/>
          <w:marRight w:val="0"/>
          <w:marTop w:val="0"/>
          <w:marBottom w:val="0"/>
          <w:divBdr>
            <w:top w:val="none" w:sz="0" w:space="0" w:color="auto"/>
            <w:left w:val="none" w:sz="0" w:space="0" w:color="auto"/>
            <w:bottom w:val="none" w:sz="0" w:space="0" w:color="auto"/>
            <w:right w:val="none" w:sz="0" w:space="0" w:color="auto"/>
          </w:divBdr>
        </w:div>
      </w:divsChild>
    </w:div>
    <w:div w:id="1914973657">
      <w:bodyDiv w:val="1"/>
      <w:marLeft w:val="0"/>
      <w:marRight w:val="0"/>
      <w:marTop w:val="0"/>
      <w:marBottom w:val="0"/>
      <w:divBdr>
        <w:top w:val="none" w:sz="0" w:space="0" w:color="auto"/>
        <w:left w:val="none" w:sz="0" w:space="0" w:color="auto"/>
        <w:bottom w:val="none" w:sz="0" w:space="0" w:color="auto"/>
        <w:right w:val="none" w:sz="0" w:space="0" w:color="auto"/>
      </w:divBdr>
      <w:divsChild>
        <w:div w:id="1975216758">
          <w:marLeft w:val="0"/>
          <w:marRight w:val="0"/>
          <w:marTop w:val="0"/>
          <w:marBottom w:val="0"/>
          <w:divBdr>
            <w:top w:val="none" w:sz="0" w:space="0" w:color="auto"/>
            <w:left w:val="none" w:sz="0" w:space="0" w:color="auto"/>
            <w:bottom w:val="none" w:sz="0" w:space="0" w:color="auto"/>
            <w:right w:val="none" w:sz="0" w:space="0" w:color="auto"/>
          </w:divBdr>
        </w:div>
        <w:div w:id="1554348489">
          <w:marLeft w:val="0"/>
          <w:marRight w:val="0"/>
          <w:marTop w:val="0"/>
          <w:marBottom w:val="0"/>
          <w:divBdr>
            <w:top w:val="none" w:sz="0" w:space="0" w:color="auto"/>
            <w:left w:val="none" w:sz="0" w:space="0" w:color="auto"/>
            <w:bottom w:val="none" w:sz="0" w:space="0" w:color="auto"/>
            <w:right w:val="none" w:sz="0" w:space="0" w:color="auto"/>
          </w:divBdr>
          <w:divsChild>
            <w:div w:id="948582863">
              <w:marLeft w:val="0"/>
              <w:marRight w:val="0"/>
              <w:marTop w:val="0"/>
              <w:marBottom w:val="0"/>
              <w:divBdr>
                <w:top w:val="none" w:sz="0" w:space="0" w:color="auto"/>
                <w:left w:val="none" w:sz="0" w:space="0" w:color="auto"/>
                <w:bottom w:val="none" w:sz="0" w:space="0" w:color="auto"/>
                <w:right w:val="none" w:sz="0" w:space="0" w:color="auto"/>
              </w:divBdr>
            </w:div>
          </w:divsChild>
        </w:div>
        <w:div w:id="1271426449">
          <w:marLeft w:val="0"/>
          <w:marRight w:val="0"/>
          <w:marTop w:val="0"/>
          <w:marBottom w:val="0"/>
          <w:divBdr>
            <w:top w:val="none" w:sz="0" w:space="0" w:color="auto"/>
            <w:left w:val="none" w:sz="0" w:space="0" w:color="auto"/>
            <w:bottom w:val="none" w:sz="0" w:space="0" w:color="auto"/>
            <w:right w:val="none" w:sz="0" w:space="0" w:color="auto"/>
          </w:divBdr>
        </w:div>
      </w:divsChild>
    </w:div>
    <w:div w:id="2104565990">
      <w:bodyDiv w:val="1"/>
      <w:marLeft w:val="0"/>
      <w:marRight w:val="0"/>
      <w:marTop w:val="0"/>
      <w:marBottom w:val="0"/>
      <w:divBdr>
        <w:top w:val="none" w:sz="0" w:space="0" w:color="auto"/>
        <w:left w:val="none" w:sz="0" w:space="0" w:color="auto"/>
        <w:bottom w:val="none" w:sz="0" w:space="0" w:color="auto"/>
        <w:right w:val="none" w:sz="0" w:space="0" w:color="auto"/>
      </w:divBdr>
      <w:divsChild>
        <w:div w:id="254828608">
          <w:marLeft w:val="0"/>
          <w:marRight w:val="0"/>
          <w:marTop w:val="0"/>
          <w:marBottom w:val="0"/>
          <w:divBdr>
            <w:top w:val="none" w:sz="0" w:space="0" w:color="auto"/>
            <w:left w:val="none" w:sz="0" w:space="0" w:color="auto"/>
            <w:bottom w:val="none" w:sz="0" w:space="0" w:color="auto"/>
            <w:right w:val="none" w:sz="0" w:space="0" w:color="auto"/>
          </w:divBdr>
        </w:div>
        <w:div w:id="368605089">
          <w:marLeft w:val="0"/>
          <w:marRight w:val="0"/>
          <w:marTop w:val="0"/>
          <w:marBottom w:val="0"/>
          <w:divBdr>
            <w:top w:val="none" w:sz="0" w:space="0" w:color="auto"/>
            <w:left w:val="none" w:sz="0" w:space="0" w:color="auto"/>
            <w:bottom w:val="none" w:sz="0" w:space="0" w:color="auto"/>
            <w:right w:val="none" w:sz="0" w:space="0" w:color="auto"/>
          </w:divBdr>
          <w:divsChild>
            <w:div w:id="1499888169">
              <w:marLeft w:val="0"/>
              <w:marRight w:val="0"/>
              <w:marTop w:val="0"/>
              <w:marBottom w:val="0"/>
              <w:divBdr>
                <w:top w:val="none" w:sz="0" w:space="0" w:color="auto"/>
                <w:left w:val="none" w:sz="0" w:space="0" w:color="auto"/>
                <w:bottom w:val="none" w:sz="0" w:space="0" w:color="auto"/>
                <w:right w:val="none" w:sz="0" w:space="0" w:color="auto"/>
              </w:divBdr>
            </w:div>
          </w:divsChild>
        </w:div>
        <w:div w:id="1154171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5</Pages>
  <Words>1184</Words>
  <Characters>6752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tsh</dc:creator>
  <cp:keywords/>
  <dc:description/>
  <cp:lastModifiedBy>ZAVABET-DAFTAR</cp:lastModifiedBy>
  <cp:revision>22</cp:revision>
  <cp:lastPrinted>2023-03-04T08:39:00Z</cp:lastPrinted>
  <dcterms:created xsi:type="dcterms:W3CDTF">2023-02-23T06:52:00Z</dcterms:created>
  <dcterms:modified xsi:type="dcterms:W3CDTF">2023-03-16T07:51:00Z</dcterms:modified>
</cp:coreProperties>
</file>